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981"/>
        <w:gridCol w:w="3026"/>
        <w:gridCol w:w="3009"/>
      </w:tblGrid>
      <w:tr w:rsidR="007E7B26" w:rsidRPr="00504C1B" w:rsidTr="007E7B26">
        <w:tc>
          <w:tcPr>
            <w:tcW w:w="9016" w:type="dxa"/>
            <w:gridSpan w:val="3"/>
          </w:tcPr>
          <w:p w:rsidR="007E7B26" w:rsidRPr="00504C1B" w:rsidRDefault="007E7B26" w:rsidP="00651AB9">
            <w:pPr>
              <w:rPr>
                <w:rFonts w:ascii="Century Gothic" w:hAnsi="Century Gothic"/>
              </w:rPr>
            </w:pPr>
            <w:r w:rsidRPr="00504C1B">
              <w:rPr>
                <w:rFonts w:ascii="Century Gothic" w:hAnsi="Century Gothic"/>
                <w:b/>
              </w:rPr>
              <w:t>AIM: “</w:t>
            </w:r>
            <w:r w:rsidRPr="00504C1B">
              <w:rPr>
                <w:rFonts w:ascii="Century Gothic" w:hAnsi="Century Gothic"/>
              </w:rPr>
              <w:t xml:space="preserve">To develop opportunities for mathematical development </w:t>
            </w:r>
            <w:r w:rsidR="004772D0" w:rsidRPr="00504C1B">
              <w:rPr>
                <w:rFonts w:ascii="Century Gothic" w:hAnsi="Century Gothic"/>
              </w:rPr>
              <w:t xml:space="preserve">(including use of equipment to promote understanding of time) </w:t>
            </w:r>
            <w:r w:rsidRPr="00504C1B">
              <w:rPr>
                <w:rFonts w:ascii="Century Gothic" w:hAnsi="Century Gothic"/>
              </w:rPr>
              <w:t>and critical thinking in our outdoor area”.</w:t>
            </w:r>
          </w:p>
          <w:p w:rsidR="007E7B26" w:rsidRPr="00504C1B" w:rsidRDefault="007E7B26" w:rsidP="00651AB9">
            <w:pPr>
              <w:rPr>
                <w:rFonts w:ascii="Century Gothic" w:hAnsi="Century Gothic"/>
              </w:rPr>
            </w:pPr>
          </w:p>
        </w:tc>
      </w:tr>
      <w:tr w:rsidR="007E7B26" w:rsidRPr="00504C1B" w:rsidTr="007E7B26">
        <w:trPr>
          <w:trHeight w:val="2743"/>
        </w:trPr>
        <w:tc>
          <w:tcPr>
            <w:tcW w:w="2981" w:type="dxa"/>
          </w:tcPr>
          <w:p w:rsidR="007E7B26" w:rsidRPr="00504C1B" w:rsidRDefault="007E7B26" w:rsidP="00651AB9">
            <w:pPr>
              <w:rPr>
                <w:rFonts w:ascii="Century Gothic" w:hAnsi="Century Gothic"/>
                <w:b/>
              </w:rPr>
            </w:pPr>
            <w:r w:rsidRPr="00504C1B">
              <w:rPr>
                <w:rFonts w:ascii="Century Gothic" w:hAnsi="Century Gothic"/>
                <w:b/>
              </w:rPr>
              <w:t>WE WILL:</w:t>
            </w:r>
          </w:p>
          <w:p w:rsidR="007E7B26" w:rsidRPr="00504C1B" w:rsidRDefault="007E7B26" w:rsidP="00651AB9">
            <w:pPr>
              <w:rPr>
                <w:rFonts w:ascii="Century Gothic" w:hAnsi="Century Gothic"/>
                <w:b/>
              </w:rPr>
            </w:pPr>
            <w:r w:rsidRPr="00504C1B">
              <w:rPr>
                <w:rFonts w:ascii="Century Gothic" w:hAnsi="Century Gothic"/>
                <w:b/>
              </w:rPr>
              <w:t>Create a mud kitchen.</w:t>
            </w:r>
          </w:p>
          <w:p w:rsidR="007E7B26" w:rsidRPr="00504C1B" w:rsidRDefault="007E7B26" w:rsidP="007E7B26">
            <w:pPr>
              <w:pStyle w:val="ListParagraph"/>
              <w:numPr>
                <w:ilvl w:val="0"/>
                <w:numId w:val="1"/>
              </w:numPr>
              <w:rPr>
                <w:rFonts w:ascii="Century Gothic" w:hAnsi="Century Gothic"/>
              </w:rPr>
            </w:pPr>
            <w:r w:rsidRPr="00504C1B">
              <w:rPr>
                <w:rFonts w:ascii="Century Gothic" w:hAnsi="Century Gothic"/>
              </w:rPr>
              <w:t>ensure a range of pots, pans, spoons, herbs, cones, pebbles and loose parts for play)</w:t>
            </w:r>
          </w:p>
          <w:p w:rsidR="007E7B26" w:rsidRPr="00504C1B" w:rsidRDefault="007E7B26" w:rsidP="007E7B26">
            <w:pPr>
              <w:pStyle w:val="ListParagraph"/>
              <w:numPr>
                <w:ilvl w:val="0"/>
                <w:numId w:val="1"/>
              </w:numPr>
              <w:rPr>
                <w:rFonts w:ascii="Century Gothic" w:hAnsi="Century Gothic"/>
              </w:rPr>
            </w:pPr>
            <w:proofErr w:type="gramStart"/>
            <w:r w:rsidRPr="00504C1B">
              <w:rPr>
                <w:rFonts w:ascii="Century Gothic" w:hAnsi="Century Gothic"/>
              </w:rPr>
              <w:t>add</w:t>
            </w:r>
            <w:proofErr w:type="gramEnd"/>
            <w:r w:rsidRPr="00504C1B">
              <w:rPr>
                <w:rFonts w:ascii="Century Gothic" w:hAnsi="Century Gothic"/>
              </w:rPr>
              <w:t xml:space="preserve"> scales and large scale balance scales to provide opportunities for measures.</w:t>
            </w:r>
          </w:p>
          <w:p w:rsidR="007E7B26" w:rsidRPr="00504C1B" w:rsidRDefault="007E7B26" w:rsidP="007E7B26">
            <w:pPr>
              <w:pStyle w:val="ListParagraph"/>
              <w:numPr>
                <w:ilvl w:val="0"/>
                <w:numId w:val="1"/>
              </w:numPr>
              <w:rPr>
                <w:rFonts w:ascii="Century Gothic" w:hAnsi="Century Gothic"/>
              </w:rPr>
            </w:pPr>
            <w:r w:rsidRPr="00504C1B">
              <w:rPr>
                <w:rFonts w:ascii="Century Gothic" w:hAnsi="Century Gothic"/>
              </w:rPr>
              <w:t>Put blackboard in area and mark making equipment to allow for meaningful mark making/tally/ number recording</w:t>
            </w:r>
          </w:p>
          <w:p w:rsidR="007E7B26" w:rsidRPr="00504C1B" w:rsidRDefault="007E7B26" w:rsidP="007E7B26">
            <w:pPr>
              <w:pStyle w:val="ListParagraph"/>
              <w:numPr>
                <w:ilvl w:val="0"/>
                <w:numId w:val="1"/>
              </w:numPr>
              <w:rPr>
                <w:rFonts w:ascii="Century Gothic" w:hAnsi="Century Gothic"/>
              </w:rPr>
            </w:pPr>
            <w:r w:rsidRPr="00504C1B">
              <w:rPr>
                <w:rFonts w:ascii="Century Gothic" w:hAnsi="Century Gothic"/>
              </w:rPr>
              <w:t>Outdoor number line to go along fence</w:t>
            </w:r>
          </w:p>
          <w:p w:rsidR="007E7B26" w:rsidRPr="00504C1B" w:rsidRDefault="007E7B26" w:rsidP="00651AB9">
            <w:pPr>
              <w:pStyle w:val="ListParagraph"/>
              <w:numPr>
                <w:ilvl w:val="0"/>
                <w:numId w:val="1"/>
              </w:numPr>
              <w:rPr>
                <w:rFonts w:ascii="Century Gothic" w:hAnsi="Century Gothic"/>
              </w:rPr>
            </w:pPr>
            <w:r w:rsidRPr="00504C1B">
              <w:rPr>
                <w:rFonts w:ascii="Century Gothic" w:hAnsi="Century Gothic"/>
              </w:rPr>
              <w:t>‘</w:t>
            </w:r>
            <w:proofErr w:type="gramStart"/>
            <w:r w:rsidRPr="00504C1B">
              <w:rPr>
                <w:rFonts w:ascii="Century Gothic" w:hAnsi="Century Gothic"/>
              </w:rPr>
              <w:t>hob</w:t>
            </w:r>
            <w:proofErr w:type="gramEnd"/>
            <w:r w:rsidRPr="00504C1B">
              <w:rPr>
                <w:rFonts w:ascii="Century Gothic" w:hAnsi="Century Gothic"/>
              </w:rPr>
              <w:t xml:space="preserve"> ring’ to be numbered on mud kitchen (or </w:t>
            </w:r>
            <w:proofErr w:type="spellStart"/>
            <w:r w:rsidRPr="00504C1B">
              <w:rPr>
                <w:rFonts w:ascii="Century Gothic" w:hAnsi="Century Gothic"/>
              </w:rPr>
              <w:t>numicon</w:t>
            </w:r>
            <w:proofErr w:type="spellEnd"/>
            <w:r w:rsidRPr="00504C1B">
              <w:rPr>
                <w:rFonts w:ascii="Century Gothic" w:hAnsi="Century Gothic"/>
              </w:rPr>
              <w:t xml:space="preserve"> shapes added?)</w:t>
            </w:r>
          </w:p>
          <w:p w:rsidR="007E7B26" w:rsidRPr="00504C1B" w:rsidRDefault="007E7B26" w:rsidP="00651AB9">
            <w:pPr>
              <w:rPr>
                <w:rFonts w:ascii="Century Gothic" w:hAnsi="Century Gothic"/>
              </w:rPr>
            </w:pPr>
          </w:p>
        </w:tc>
        <w:tc>
          <w:tcPr>
            <w:tcW w:w="3026" w:type="dxa"/>
            <w:vMerge w:val="restart"/>
          </w:tcPr>
          <w:p w:rsidR="007E7B26" w:rsidRPr="00504C1B" w:rsidRDefault="007E7B26" w:rsidP="00651AB9">
            <w:pPr>
              <w:rPr>
                <w:rFonts w:ascii="Century Gothic" w:hAnsi="Century Gothic"/>
                <w:b/>
              </w:rPr>
            </w:pPr>
            <w:r w:rsidRPr="00504C1B">
              <w:rPr>
                <w:rFonts w:ascii="Century Gothic" w:hAnsi="Century Gothic"/>
                <w:b/>
              </w:rPr>
              <w:t>MEASURE</w:t>
            </w:r>
            <w:r w:rsidR="0019155E" w:rsidRPr="00504C1B">
              <w:rPr>
                <w:rFonts w:ascii="Century Gothic" w:hAnsi="Century Gothic"/>
                <w:b/>
              </w:rPr>
              <w:t>S</w:t>
            </w:r>
            <w:r w:rsidRPr="00504C1B">
              <w:rPr>
                <w:rFonts w:ascii="Century Gothic" w:hAnsi="Century Gothic"/>
                <w:b/>
              </w:rPr>
              <w:t>:</w:t>
            </w:r>
          </w:p>
          <w:p w:rsidR="00842040" w:rsidRPr="00504C1B" w:rsidRDefault="00842040" w:rsidP="00651AB9">
            <w:pPr>
              <w:rPr>
                <w:rFonts w:ascii="Century Gothic" w:hAnsi="Century Gothic"/>
                <w:b/>
              </w:rPr>
            </w:pPr>
          </w:p>
          <w:p w:rsidR="007E7B26" w:rsidRPr="00504C1B" w:rsidRDefault="007E7B26" w:rsidP="0019155E">
            <w:pPr>
              <w:pStyle w:val="ListParagraph"/>
              <w:numPr>
                <w:ilvl w:val="0"/>
                <w:numId w:val="1"/>
              </w:numPr>
              <w:rPr>
                <w:rFonts w:ascii="Century Gothic" w:hAnsi="Century Gothic"/>
              </w:rPr>
            </w:pPr>
            <w:r w:rsidRPr="00504C1B">
              <w:rPr>
                <w:rFonts w:ascii="Century Gothic" w:hAnsi="Century Gothic"/>
              </w:rPr>
              <w:t xml:space="preserve">Involve children, staff, parents and committee in needs for mud kitchen, </w:t>
            </w:r>
            <w:r w:rsidR="0019155E" w:rsidRPr="00504C1B">
              <w:rPr>
                <w:rFonts w:ascii="Century Gothic" w:hAnsi="Century Gothic"/>
              </w:rPr>
              <w:t>construction area and number equipment.</w:t>
            </w:r>
          </w:p>
          <w:p w:rsidR="0019155E" w:rsidRPr="00504C1B" w:rsidRDefault="0019155E" w:rsidP="00651AB9">
            <w:pPr>
              <w:rPr>
                <w:rFonts w:ascii="Century Gothic" w:hAnsi="Century Gothic"/>
              </w:rPr>
            </w:pPr>
          </w:p>
          <w:p w:rsidR="0019155E" w:rsidRPr="00504C1B" w:rsidRDefault="0019155E" w:rsidP="00651AB9">
            <w:pPr>
              <w:rPr>
                <w:rFonts w:ascii="Century Gothic" w:hAnsi="Century Gothic"/>
                <w:sz w:val="38"/>
              </w:rPr>
            </w:pPr>
          </w:p>
          <w:p w:rsidR="0019155E" w:rsidRPr="00504C1B" w:rsidRDefault="0019155E" w:rsidP="00651AB9">
            <w:pPr>
              <w:rPr>
                <w:rFonts w:ascii="Century Gothic" w:hAnsi="Century Gothic"/>
              </w:rPr>
            </w:pPr>
          </w:p>
          <w:p w:rsidR="007E7B26" w:rsidRPr="00504C1B" w:rsidRDefault="007E7B26" w:rsidP="0019155E">
            <w:pPr>
              <w:pStyle w:val="ListParagraph"/>
              <w:numPr>
                <w:ilvl w:val="0"/>
                <w:numId w:val="1"/>
              </w:numPr>
              <w:rPr>
                <w:rFonts w:ascii="Century Gothic" w:hAnsi="Century Gothic"/>
              </w:rPr>
            </w:pPr>
            <w:r w:rsidRPr="00504C1B">
              <w:rPr>
                <w:rFonts w:ascii="Century Gothic" w:hAnsi="Century Gothic"/>
              </w:rPr>
              <w:t>Children and staff to add equipment that they would like in area</w:t>
            </w:r>
            <w:r w:rsidR="0019155E" w:rsidRPr="00504C1B">
              <w:rPr>
                <w:rFonts w:ascii="Century Gothic" w:hAnsi="Century Gothic"/>
              </w:rPr>
              <w:t>s/or access to in outdoors</w:t>
            </w:r>
          </w:p>
          <w:p w:rsidR="0019155E" w:rsidRPr="00504C1B" w:rsidRDefault="0019155E" w:rsidP="00651AB9">
            <w:pPr>
              <w:rPr>
                <w:rFonts w:ascii="Century Gothic" w:hAnsi="Century Gothic"/>
              </w:rPr>
            </w:pPr>
          </w:p>
          <w:p w:rsidR="0019155E" w:rsidRPr="00504C1B" w:rsidRDefault="0019155E" w:rsidP="00651AB9">
            <w:pPr>
              <w:rPr>
                <w:rFonts w:ascii="Century Gothic" w:hAnsi="Century Gothic"/>
              </w:rPr>
            </w:pPr>
          </w:p>
          <w:p w:rsidR="0019155E" w:rsidRPr="00504C1B" w:rsidRDefault="0019155E" w:rsidP="00651AB9">
            <w:pPr>
              <w:rPr>
                <w:rFonts w:ascii="Century Gothic" w:hAnsi="Century Gothic"/>
              </w:rPr>
            </w:pPr>
          </w:p>
          <w:p w:rsidR="00842040" w:rsidRPr="00504C1B" w:rsidRDefault="00842040" w:rsidP="00651AB9">
            <w:pPr>
              <w:rPr>
                <w:rFonts w:ascii="Century Gothic" w:hAnsi="Century Gothic"/>
              </w:rPr>
            </w:pPr>
          </w:p>
          <w:p w:rsidR="00842040" w:rsidRPr="00504C1B" w:rsidRDefault="00842040" w:rsidP="00651AB9">
            <w:pPr>
              <w:rPr>
                <w:rFonts w:ascii="Century Gothic" w:hAnsi="Century Gothic"/>
              </w:rPr>
            </w:pPr>
          </w:p>
          <w:p w:rsidR="007E7B26" w:rsidRPr="00504C1B" w:rsidRDefault="007E7B26" w:rsidP="0019155E">
            <w:pPr>
              <w:pStyle w:val="ListParagraph"/>
              <w:numPr>
                <w:ilvl w:val="0"/>
                <w:numId w:val="1"/>
              </w:numPr>
              <w:rPr>
                <w:rFonts w:ascii="Century Gothic" w:hAnsi="Century Gothic"/>
              </w:rPr>
            </w:pPr>
            <w:r w:rsidRPr="00504C1B">
              <w:rPr>
                <w:rFonts w:ascii="Century Gothic" w:hAnsi="Century Gothic"/>
              </w:rPr>
              <w:t>Team to feedback on use and support in developing</w:t>
            </w:r>
          </w:p>
          <w:p w:rsidR="0019155E" w:rsidRPr="00504C1B" w:rsidRDefault="0019155E" w:rsidP="00651AB9">
            <w:pPr>
              <w:rPr>
                <w:rFonts w:ascii="Century Gothic" w:hAnsi="Century Gothic"/>
              </w:rPr>
            </w:pPr>
          </w:p>
          <w:p w:rsidR="0019155E" w:rsidRPr="00504C1B" w:rsidRDefault="0019155E" w:rsidP="00651AB9">
            <w:pPr>
              <w:rPr>
                <w:rFonts w:ascii="Century Gothic" w:hAnsi="Century Gothic"/>
              </w:rPr>
            </w:pPr>
          </w:p>
          <w:p w:rsidR="00842040" w:rsidRPr="00504C1B" w:rsidRDefault="00842040" w:rsidP="00651AB9">
            <w:pPr>
              <w:rPr>
                <w:rFonts w:ascii="Century Gothic" w:hAnsi="Century Gothic"/>
              </w:rPr>
            </w:pPr>
          </w:p>
          <w:p w:rsidR="00D40AC7" w:rsidRPr="00504C1B" w:rsidRDefault="00D40AC7" w:rsidP="00651AB9">
            <w:pPr>
              <w:rPr>
                <w:rFonts w:ascii="Century Gothic" w:hAnsi="Century Gothic"/>
              </w:rPr>
            </w:pPr>
          </w:p>
          <w:p w:rsidR="0019155E" w:rsidRPr="00504C1B" w:rsidRDefault="0019155E" w:rsidP="00651AB9">
            <w:pPr>
              <w:rPr>
                <w:rFonts w:ascii="Century Gothic" w:hAnsi="Century Gothic"/>
              </w:rPr>
            </w:pPr>
          </w:p>
          <w:p w:rsidR="0019155E" w:rsidRPr="00504C1B" w:rsidRDefault="007E7B26" w:rsidP="0019155E">
            <w:pPr>
              <w:pStyle w:val="ListParagraph"/>
              <w:numPr>
                <w:ilvl w:val="0"/>
                <w:numId w:val="1"/>
              </w:numPr>
              <w:rPr>
                <w:rFonts w:ascii="Century Gothic" w:hAnsi="Century Gothic"/>
              </w:rPr>
            </w:pPr>
            <w:r w:rsidRPr="00504C1B">
              <w:rPr>
                <w:rFonts w:ascii="Century Gothic" w:hAnsi="Century Gothic"/>
              </w:rPr>
              <w:t>Review Characteristics of Effective Learning through Tapestry</w:t>
            </w:r>
          </w:p>
          <w:p w:rsidR="007E7B26" w:rsidRPr="00504C1B" w:rsidRDefault="007E7B26" w:rsidP="00651AB9">
            <w:pPr>
              <w:rPr>
                <w:rFonts w:ascii="Century Gothic" w:hAnsi="Century Gothic"/>
              </w:rPr>
            </w:pPr>
          </w:p>
          <w:p w:rsidR="0019155E" w:rsidRPr="00504C1B" w:rsidRDefault="0019155E" w:rsidP="00651AB9">
            <w:pPr>
              <w:rPr>
                <w:rFonts w:ascii="Century Gothic" w:hAnsi="Century Gothic"/>
              </w:rPr>
            </w:pPr>
          </w:p>
          <w:p w:rsidR="0019155E" w:rsidRPr="00504C1B" w:rsidRDefault="0019155E" w:rsidP="00651AB9">
            <w:pPr>
              <w:rPr>
                <w:rFonts w:ascii="Century Gothic" w:hAnsi="Century Gothic"/>
              </w:rPr>
            </w:pPr>
          </w:p>
          <w:p w:rsidR="00842040" w:rsidRDefault="00842040" w:rsidP="00651AB9">
            <w:pPr>
              <w:rPr>
                <w:rFonts w:ascii="Century Gothic" w:hAnsi="Century Gothic"/>
              </w:rPr>
            </w:pPr>
          </w:p>
          <w:p w:rsidR="00504C1B" w:rsidRDefault="00504C1B" w:rsidP="00651AB9">
            <w:pPr>
              <w:rPr>
                <w:rFonts w:ascii="Century Gothic" w:hAnsi="Century Gothic"/>
              </w:rPr>
            </w:pPr>
          </w:p>
          <w:p w:rsidR="00504C1B" w:rsidRDefault="00504C1B" w:rsidP="00651AB9">
            <w:pPr>
              <w:rPr>
                <w:rFonts w:ascii="Century Gothic" w:hAnsi="Century Gothic"/>
              </w:rPr>
            </w:pPr>
          </w:p>
          <w:p w:rsidR="00504C1B" w:rsidRDefault="00504C1B" w:rsidP="00651AB9">
            <w:pPr>
              <w:rPr>
                <w:rFonts w:ascii="Century Gothic" w:hAnsi="Century Gothic"/>
              </w:rPr>
            </w:pPr>
          </w:p>
          <w:p w:rsidR="00504C1B" w:rsidRDefault="00504C1B" w:rsidP="00651AB9">
            <w:pPr>
              <w:rPr>
                <w:rFonts w:ascii="Century Gothic" w:hAnsi="Century Gothic"/>
              </w:rPr>
            </w:pPr>
          </w:p>
          <w:p w:rsidR="00504C1B" w:rsidRPr="00504C1B" w:rsidRDefault="00504C1B" w:rsidP="00651AB9">
            <w:pPr>
              <w:rPr>
                <w:rFonts w:ascii="Century Gothic" w:hAnsi="Century Gothic"/>
              </w:rPr>
            </w:pPr>
          </w:p>
          <w:p w:rsidR="0019155E" w:rsidRPr="00504C1B" w:rsidRDefault="0019155E" w:rsidP="0019155E">
            <w:pPr>
              <w:pStyle w:val="ListParagraph"/>
              <w:numPr>
                <w:ilvl w:val="0"/>
                <w:numId w:val="1"/>
              </w:numPr>
              <w:rPr>
                <w:rFonts w:ascii="Century Gothic" w:hAnsi="Century Gothic"/>
              </w:rPr>
            </w:pPr>
            <w:r w:rsidRPr="00504C1B">
              <w:rPr>
                <w:rFonts w:ascii="Century Gothic" w:hAnsi="Century Gothic"/>
              </w:rPr>
              <w:t>Review</w:t>
            </w:r>
            <w:r w:rsidR="003001C5" w:rsidRPr="00504C1B">
              <w:rPr>
                <w:rFonts w:ascii="Century Gothic" w:hAnsi="Century Gothic"/>
              </w:rPr>
              <w:t xml:space="preserve"> number, shape, space and measures and writing attainment regularly.</w:t>
            </w:r>
          </w:p>
          <w:p w:rsidR="003001C5" w:rsidRPr="00504C1B" w:rsidRDefault="003001C5" w:rsidP="003001C5">
            <w:pPr>
              <w:pStyle w:val="ListParagraph"/>
              <w:ind w:left="360"/>
              <w:rPr>
                <w:rFonts w:ascii="Century Gothic" w:hAnsi="Century Gothic"/>
              </w:rPr>
            </w:pPr>
          </w:p>
        </w:tc>
        <w:tc>
          <w:tcPr>
            <w:tcW w:w="3009" w:type="dxa"/>
            <w:vMerge w:val="restart"/>
          </w:tcPr>
          <w:p w:rsidR="003001C5" w:rsidRPr="00504C1B" w:rsidRDefault="007E7B26" w:rsidP="00651AB9">
            <w:pPr>
              <w:rPr>
                <w:rFonts w:ascii="Century Gothic" w:hAnsi="Century Gothic"/>
                <w:b/>
              </w:rPr>
            </w:pPr>
            <w:r w:rsidRPr="00504C1B">
              <w:rPr>
                <w:rFonts w:ascii="Century Gothic" w:hAnsi="Century Gothic"/>
                <w:b/>
              </w:rPr>
              <w:lastRenderedPageBreak/>
              <w:t>IMPACT:</w:t>
            </w:r>
          </w:p>
          <w:p w:rsidR="00842040" w:rsidRPr="00504C1B" w:rsidRDefault="00842040" w:rsidP="00651AB9">
            <w:pPr>
              <w:rPr>
                <w:rFonts w:ascii="Century Gothic" w:hAnsi="Century Gothic"/>
                <w:b/>
              </w:rPr>
            </w:pPr>
            <w:bookmarkStart w:id="0" w:name="_GoBack"/>
          </w:p>
          <w:bookmarkEnd w:id="0"/>
          <w:p w:rsidR="007E7B26" w:rsidRPr="00504C1B" w:rsidRDefault="007E7B26" w:rsidP="003001C5">
            <w:pPr>
              <w:pStyle w:val="ListParagraph"/>
              <w:numPr>
                <w:ilvl w:val="0"/>
                <w:numId w:val="1"/>
              </w:numPr>
              <w:rPr>
                <w:rFonts w:ascii="Century Gothic" w:hAnsi="Century Gothic"/>
                <w:b/>
              </w:rPr>
            </w:pPr>
            <w:r w:rsidRPr="00504C1B">
              <w:rPr>
                <w:rFonts w:ascii="Century Gothic" w:hAnsi="Century Gothic"/>
              </w:rPr>
              <w:t xml:space="preserve">More observations and evidence of </w:t>
            </w:r>
            <w:r w:rsidR="003001C5" w:rsidRPr="00504C1B">
              <w:rPr>
                <w:rFonts w:ascii="Century Gothic" w:hAnsi="Century Gothic"/>
              </w:rPr>
              <w:t>Creative and Critical T</w:t>
            </w:r>
            <w:r w:rsidRPr="00504C1B">
              <w:rPr>
                <w:rFonts w:ascii="Century Gothic" w:hAnsi="Century Gothic"/>
              </w:rPr>
              <w:t>hinking skills being used</w:t>
            </w:r>
          </w:p>
          <w:p w:rsidR="003001C5" w:rsidRPr="00504C1B" w:rsidRDefault="003001C5" w:rsidP="00651AB9">
            <w:pPr>
              <w:rPr>
                <w:rFonts w:ascii="Century Gothic" w:hAnsi="Century Gothic"/>
              </w:rPr>
            </w:pPr>
          </w:p>
          <w:p w:rsidR="003001C5" w:rsidRPr="00504C1B" w:rsidRDefault="003001C5" w:rsidP="00651AB9">
            <w:pPr>
              <w:rPr>
                <w:rFonts w:ascii="Century Gothic" w:hAnsi="Century Gothic"/>
              </w:rPr>
            </w:pPr>
          </w:p>
          <w:p w:rsidR="003001C5" w:rsidRPr="00504C1B" w:rsidRDefault="003001C5" w:rsidP="00651AB9">
            <w:pPr>
              <w:rPr>
                <w:rFonts w:ascii="Century Gothic" w:hAnsi="Century Gothic"/>
              </w:rPr>
            </w:pPr>
          </w:p>
          <w:p w:rsidR="00842040" w:rsidRPr="00504C1B" w:rsidRDefault="00842040" w:rsidP="00651AB9">
            <w:pPr>
              <w:rPr>
                <w:rFonts w:ascii="Century Gothic" w:hAnsi="Century Gothic"/>
                <w:sz w:val="32"/>
              </w:rPr>
            </w:pPr>
          </w:p>
          <w:p w:rsidR="007E7B26" w:rsidRPr="00504C1B" w:rsidRDefault="007E7B26" w:rsidP="003001C5">
            <w:pPr>
              <w:pStyle w:val="ListParagraph"/>
              <w:numPr>
                <w:ilvl w:val="0"/>
                <w:numId w:val="1"/>
              </w:numPr>
              <w:rPr>
                <w:rFonts w:ascii="Century Gothic" w:hAnsi="Century Gothic"/>
              </w:rPr>
            </w:pPr>
            <w:r w:rsidRPr="00504C1B">
              <w:rPr>
                <w:rFonts w:ascii="Century Gothic" w:hAnsi="Century Gothic"/>
              </w:rPr>
              <w:t>M</w:t>
            </w:r>
            <w:r w:rsidR="003001C5" w:rsidRPr="00504C1B">
              <w:rPr>
                <w:rFonts w:ascii="Century Gothic" w:hAnsi="Century Gothic"/>
              </w:rPr>
              <w:t>athematical language and use of number within play, as well as  use of measures, will be embedded in our learning and continuous provision</w:t>
            </w:r>
          </w:p>
          <w:p w:rsidR="003001C5" w:rsidRPr="00504C1B" w:rsidRDefault="003001C5" w:rsidP="00651AB9">
            <w:pPr>
              <w:rPr>
                <w:rFonts w:ascii="Century Gothic" w:hAnsi="Century Gothic"/>
              </w:rPr>
            </w:pPr>
          </w:p>
          <w:p w:rsidR="003001C5" w:rsidRPr="00504C1B" w:rsidRDefault="003001C5" w:rsidP="00651AB9">
            <w:pPr>
              <w:rPr>
                <w:rFonts w:ascii="Century Gothic" w:hAnsi="Century Gothic"/>
              </w:rPr>
            </w:pPr>
          </w:p>
          <w:p w:rsidR="007E7B26" w:rsidRPr="00504C1B" w:rsidRDefault="003001C5" w:rsidP="003001C5">
            <w:pPr>
              <w:pStyle w:val="ListParagraph"/>
              <w:numPr>
                <w:ilvl w:val="0"/>
                <w:numId w:val="1"/>
              </w:numPr>
              <w:rPr>
                <w:rFonts w:ascii="Century Gothic" w:hAnsi="Century Gothic"/>
              </w:rPr>
            </w:pPr>
            <w:r w:rsidRPr="00504C1B">
              <w:rPr>
                <w:rFonts w:ascii="Century Gothic" w:hAnsi="Century Gothic"/>
              </w:rPr>
              <w:t>C</w:t>
            </w:r>
            <w:r w:rsidR="007E7B26" w:rsidRPr="00504C1B">
              <w:rPr>
                <w:rFonts w:ascii="Century Gothic" w:hAnsi="Century Gothic"/>
              </w:rPr>
              <w:t xml:space="preserve">hildren </w:t>
            </w:r>
            <w:r w:rsidRPr="00504C1B">
              <w:rPr>
                <w:rFonts w:ascii="Century Gothic" w:hAnsi="Century Gothic"/>
              </w:rPr>
              <w:t>will be engaged in cooperative</w:t>
            </w:r>
            <w:r w:rsidR="007E7B26" w:rsidRPr="00504C1B">
              <w:rPr>
                <w:rFonts w:ascii="Century Gothic" w:hAnsi="Century Gothic"/>
              </w:rPr>
              <w:t xml:space="preserve"> in play and working alongside one another</w:t>
            </w:r>
            <w:r w:rsidRPr="00504C1B">
              <w:rPr>
                <w:rFonts w:ascii="Century Gothic" w:hAnsi="Century Gothic"/>
              </w:rPr>
              <w:t>, managing own turn taking of resources.</w:t>
            </w:r>
          </w:p>
          <w:p w:rsidR="003001C5" w:rsidRPr="00504C1B" w:rsidRDefault="003001C5" w:rsidP="00651AB9">
            <w:pPr>
              <w:rPr>
                <w:rFonts w:ascii="Century Gothic" w:hAnsi="Century Gothic"/>
              </w:rPr>
            </w:pPr>
          </w:p>
          <w:p w:rsidR="00D40AC7" w:rsidRPr="00504C1B" w:rsidRDefault="00D40AC7" w:rsidP="00651AB9">
            <w:pPr>
              <w:rPr>
                <w:rFonts w:ascii="Century Gothic" w:hAnsi="Century Gothic"/>
              </w:rPr>
            </w:pPr>
          </w:p>
          <w:p w:rsidR="00D40AC7" w:rsidRPr="00504C1B" w:rsidRDefault="00D40AC7" w:rsidP="00651AB9">
            <w:pPr>
              <w:rPr>
                <w:rFonts w:ascii="Century Gothic" w:hAnsi="Century Gothic"/>
              </w:rPr>
            </w:pPr>
          </w:p>
          <w:p w:rsidR="00D40AC7" w:rsidRPr="00504C1B" w:rsidRDefault="00D40AC7" w:rsidP="00651AB9">
            <w:pPr>
              <w:rPr>
                <w:rFonts w:ascii="Century Gothic" w:hAnsi="Century Gothic"/>
              </w:rPr>
            </w:pPr>
          </w:p>
          <w:p w:rsidR="00D40AC7" w:rsidRPr="00504C1B" w:rsidRDefault="00D40AC7" w:rsidP="00651AB9">
            <w:pPr>
              <w:rPr>
                <w:rFonts w:ascii="Century Gothic" w:hAnsi="Century Gothic"/>
              </w:rPr>
            </w:pPr>
          </w:p>
          <w:p w:rsidR="003001C5" w:rsidRDefault="003001C5" w:rsidP="00651AB9">
            <w:pPr>
              <w:rPr>
                <w:rFonts w:ascii="Century Gothic" w:hAnsi="Century Gothic"/>
              </w:rPr>
            </w:pPr>
          </w:p>
          <w:p w:rsidR="00353302" w:rsidRPr="00504C1B" w:rsidRDefault="00353302" w:rsidP="00651AB9">
            <w:pPr>
              <w:rPr>
                <w:rFonts w:ascii="Century Gothic" w:hAnsi="Century Gothic"/>
              </w:rPr>
            </w:pPr>
          </w:p>
          <w:p w:rsidR="007E7B26" w:rsidRPr="00504C1B" w:rsidRDefault="007E7B26" w:rsidP="003001C5">
            <w:pPr>
              <w:pStyle w:val="ListParagraph"/>
              <w:numPr>
                <w:ilvl w:val="0"/>
                <w:numId w:val="1"/>
              </w:numPr>
              <w:rPr>
                <w:rFonts w:ascii="Century Gothic" w:hAnsi="Century Gothic"/>
              </w:rPr>
            </w:pPr>
            <w:r w:rsidRPr="00504C1B">
              <w:rPr>
                <w:rFonts w:ascii="Century Gothic" w:hAnsi="Century Gothic"/>
              </w:rPr>
              <w:t xml:space="preserve">Speech and language attainment </w:t>
            </w:r>
            <w:r w:rsidR="003001C5" w:rsidRPr="00504C1B">
              <w:rPr>
                <w:rFonts w:ascii="Century Gothic" w:hAnsi="Century Gothic"/>
              </w:rPr>
              <w:t xml:space="preserve">will rise </w:t>
            </w:r>
            <w:r w:rsidRPr="00504C1B">
              <w:rPr>
                <w:rFonts w:ascii="Century Gothic" w:hAnsi="Century Gothic"/>
              </w:rPr>
              <w:t>(particularly in boys)</w:t>
            </w:r>
          </w:p>
          <w:p w:rsidR="003001C5" w:rsidRPr="00504C1B" w:rsidRDefault="007E7B26" w:rsidP="00651AB9">
            <w:pPr>
              <w:rPr>
                <w:rFonts w:ascii="Century Gothic" w:hAnsi="Century Gothic"/>
              </w:rPr>
            </w:pPr>
            <w:r w:rsidRPr="00504C1B">
              <w:rPr>
                <w:rFonts w:ascii="Century Gothic" w:hAnsi="Century Gothic"/>
              </w:rPr>
              <w:t xml:space="preserve"> </w:t>
            </w:r>
          </w:p>
          <w:p w:rsidR="003001C5" w:rsidRPr="00504C1B" w:rsidRDefault="003001C5" w:rsidP="00651AB9">
            <w:pPr>
              <w:rPr>
                <w:rFonts w:ascii="Century Gothic" w:hAnsi="Century Gothic"/>
              </w:rPr>
            </w:pPr>
          </w:p>
          <w:p w:rsidR="007E7B26" w:rsidRPr="00504C1B" w:rsidRDefault="007E7B26" w:rsidP="003001C5">
            <w:pPr>
              <w:pStyle w:val="ListParagraph"/>
              <w:numPr>
                <w:ilvl w:val="0"/>
                <w:numId w:val="1"/>
              </w:numPr>
              <w:rPr>
                <w:rFonts w:ascii="Century Gothic" w:hAnsi="Century Gothic"/>
              </w:rPr>
            </w:pPr>
            <w:r w:rsidRPr="00504C1B">
              <w:rPr>
                <w:rFonts w:ascii="Century Gothic" w:hAnsi="Century Gothic"/>
              </w:rPr>
              <w:lastRenderedPageBreak/>
              <w:t>Opportunities for mark making</w:t>
            </w:r>
            <w:r w:rsidR="003001C5" w:rsidRPr="00504C1B">
              <w:rPr>
                <w:rFonts w:ascii="Century Gothic" w:hAnsi="Century Gothic"/>
              </w:rPr>
              <w:t xml:space="preserve"> will be more diverse and we will see a rise in uptake of mark making activities and attainment</w:t>
            </w:r>
            <w:r w:rsidRPr="00504C1B">
              <w:rPr>
                <w:rFonts w:ascii="Century Gothic" w:hAnsi="Century Gothic"/>
              </w:rPr>
              <w:t xml:space="preserve"> (particularly with boys)</w:t>
            </w:r>
          </w:p>
          <w:p w:rsidR="00842040" w:rsidRPr="00504C1B" w:rsidRDefault="00842040" w:rsidP="003001C5">
            <w:pPr>
              <w:rPr>
                <w:rFonts w:ascii="Century Gothic" w:hAnsi="Century Gothic"/>
              </w:rPr>
            </w:pPr>
          </w:p>
          <w:p w:rsidR="00372806" w:rsidRPr="00504C1B" w:rsidRDefault="00372806" w:rsidP="003001C5">
            <w:pPr>
              <w:rPr>
                <w:rFonts w:ascii="Century Gothic" w:hAnsi="Century Gothic"/>
              </w:rPr>
            </w:pPr>
          </w:p>
          <w:p w:rsidR="00372806" w:rsidRPr="00504C1B" w:rsidRDefault="00372806" w:rsidP="003001C5">
            <w:pPr>
              <w:rPr>
                <w:rFonts w:ascii="Century Gothic" w:hAnsi="Century Gothic"/>
              </w:rPr>
            </w:pPr>
          </w:p>
          <w:p w:rsidR="00372806" w:rsidRPr="00504C1B" w:rsidRDefault="00372806" w:rsidP="003001C5">
            <w:pPr>
              <w:rPr>
                <w:rFonts w:ascii="Century Gothic" w:hAnsi="Century Gothic"/>
              </w:rPr>
            </w:pPr>
          </w:p>
          <w:p w:rsidR="00372806" w:rsidRPr="00504C1B" w:rsidRDefault="00372806" w:rsidP="003001C5">
            <w:pPr>
              <w:rPr>
                <w:rFonts w:ascii="Century Gothic" w:hAnsi="Century Gothic"/>
              </w:rPr>
            </w:pPr>
          </w:p>
          <w:p w:rsidR="00372806" w:rsidRPr="00504C1B" w:rsidRDefault="00372806" w:rsidP="003001C5">
            <w:pPr>
              <w:rPr>
                <w:rFonts w:ascii="Century Gothic" w:hAnsi="Century Gothic"/>
              </w:rPr>
            </w:pPr>
          </w:p>
          <w:p w:rsidR="00372806" w:rsidRPr="00504C1B" w:rsidRDefault="00372806" w:rsidP="003001C5">
            <w:pPr>
              <w:rPr>
                <w:rFonts w:ascii="Century Gothic" w:hAnsi="Century Gothic"/>
              </w:rPr>
            </w:pPr>
          </w:p>
          <w:p w:rsidR="00372806" w:rsidRPr="00504C1B" w:rsidRDefault="00372806" w:rsidP="003001C5">
            <w:pPr>
              <w:rPr>
                <w:rFonts w:ascii="Century Gothic" w:hAnsi="Century Gothic"/>
              </w:rPr>
            </w:pPr>
          </w:p>
          <w:p w:rsidR="00372806" w:rsidRDefault="00372806" w:rsidP="003001C5">
            <w:pPr>
              <w:rPr>
                <w:rFonts w:ascii="Century Gothic" w:hAnsi="Century Gothic"/>
              </w:rPr>
            </w:pPr>
          </w:p>
          <w:p w:rsidR="00504C1B" w:rsidRDefault="00504C1B" w:rsidP="003001C5">
            <w:pPr>
              <w:rPr>
                <w:rFonts w:ascii="Century Gothic" w:hAnsi="Century Gothic"/>
              </w:rPr>
            </w:pPr>
          </w:p>
          <w:p w:rsidR="00504C1B" w:rsidRDefault="00504C1B" w:rsidP="003001C5">
            <w:pPr>
              <w:rPr>
                <w:rFonts w:ascii="Century Gothic" w:hAnsi="Century Gothic"/>
              </w:rPr>
            </w:pPr>
          </w:p>
          <w:p w:rsidR="00504C1B" w:rsidRDefault="00504C1B" w:rsidP="003001C5">
            <w:pPr>
              <w:rPr>
                <w:rFonts w:ascii="Century Gothic" w:hAnsi="Century Gothic"/>
              </w:rPr>
            </w:pPr>
          </w:p>
          <w:p w:rsidR="00504C1B" w:rsidRPr="00504C1B" w:rsidRDefault="00504C1B" w:rsidP="003001C5">
            <w:pPr>
              <w:rPr>
                <w:rFonts w:ascii="Century Gothic" w:hAnsi="Century Gothic"/>
              </w:rPr>
            </w:pPr>
          </w:p>
          <w:p w:rsidR="003001C5" w:rsidRPr="00504C1B" w:rsidRDefault="003001C5" w:rsidP="003001C5">
            <w:pPr>
              <w:pStyle w:val="ListParagraph"/>
              <w:numPr>
                <w:ilvl w:val="0"/>
                <w:numId w:val="1"/>
              </w:numPr>
              <w:rPr>
                <w:rFonts w:ascii="Century Gothic" w:hAnsi="Century Gothic"/>
              </w:rPr>
            </w:pPr>
            <w:r w:rsidRPr="00504C1B">
              <w:rPr>
                <w:rFonts w:ascii="Century Gothic" w:hAnsi="Century Gothic"/>
              </w:rPr>
              <w:t>Daily physicality will be increased, with encouragement of movement through loose parts in co</w:t>
            </w:r>
            <w:r w:rsidR="00842040" w:rsidRPr="00504C1B">
              <w:rPr>
                <w:rFonts w:ascii="Century Gothic" w:hAnsi="Century Gothic"/>
              </w:rPr>
              <w:t>nstruction</w:t>
            </w:r>
            <w:r w:rsidRPr="00504C1B">
              <w:rPr>
                <w:rFonts w:ascii="Century Gothic" w:hAnsi="Century Gothic"/>
              </w:rPr>
              <w:t>, as well as movement with maths challenges and mar</w:t>
            </w:r>
            <w:r w:rsidR="00842040" w:rsidRPr="00504C1B">
              <w:rPr>
                <w:rFonts w:ascii="Century Gothic" w:hAnsi="Century Gothic"/>
              </w:rPr>
              <w:t>k making opportunities being varied in outside environment.</w:t>
            </w:r>
          </w:p>
          <w:p w:rsidR="007E7B26" w:rsidRDefault="007E7B26" w:rsidP="00651AB9">
            <w:pPr>
              <w:rPr>
                <w:rFonts w:ascii="Century Gothic" w:hAnsi="Century Gothic"/>
                <w:b/>
              </w:rPr>
            </w:pPr>
          </w:p>
          <w:p w:rsidR="00504C1B" w:rsidRDefault="00504C1B" w:rsidP="00651AB9">
            <w:pPr>
              <w:rPr>
                <w:rFonts w:ascii="Century Gothic" w:hAnsi="Century Gothic"/>
                <w:b/>
              </w:rPr>
            </w:pPr>
          </w:p>
          <w:p w:rsidR="00504C1B" w:rsidRDefault="00504C1B" w:rsidP="00651AB9">
            <w:pPr>
              <w:rPr>
                <w:rFonts w:ascii="Century Gothic" w:hAnsi="Century Gothic"/>
                <w:b/>
              </w:rPr>
            </w:pPr>
          </w:p>
          <w:p w:rsidR="00504C1B" w:rsidRDefault="00504C1B" w:rsidP="00651AB9">
            <w:pPr>
              <w:rPr>
                <w:rFonts w:ascii="Century Gothic" w:hAnsi="Century Gothic"/>
                <w:b/>
              </w:rPr>
            </w:pPr>
          </w:p>
          <w:p w:rsidR="00504C1B" w:rsidRDefault="00504C1B" w:rsidP="00651AB9">
            <w:pPr>
              <w:rPr>
                <w:rFonts w:ascii="Century Gothic" w:hAnsi="Century Gothic"/>
                <w:b/>
              </w:rPr>
            </w:pPr>
          </w:p>
          <w:p w:rsidR="00504C1B" w:rsidRDefault="00504C1B" w:rsidP="00651AB9">
            <w:pPr>
              <w:rPr>
                <w:rFonts w:ascii="Century Gothic" w:hAnsi="Century Gothic"/>
                <w:b/>
              </w:rPr>
            </w:pPr>
          </w:p>
          <w:p w:rsidR="00504C1B" w:rsidRDefault="00504C1B" w:rsidP="00651AB9">
            <w:pPr>
              <w:rPr>
                <w:rFonts w:ascii="Century Gothic" w:hAnsi="Century Gothic"/>
                <w:b/>
              </w:rPr>
            </w:pPr>
          </w:p>
          <w:p w:rsidR="00504C1B" w:rsidRDefault="00504C1B" w:rsidP="00651AB9">
            <w:pPr>
              <w:rPr>
                <w:rFonts w:ascii="Century Gothic" w:hAnsi="Century Gothic"/>
                <w:b/>
              </w:rPr>
            </w:pPr>
          </w:p>
          <w:p w:rsidR="00504C1B" w:rsidRDefault="00504C1B" w:rsidP="00651AB9">
            <w:pPr>
              <w:rPr>
                <w:rFonts w:ascii="Century Gothic" w:hAnsi="Century Gothic"/>
                <w:b/>
              </w:rPr>
            </w:pPr>
          </w:p>
          <w:p w:rsidR="00504C1B" w:rsidRDefault="00504C1B" w:rsidP="00651AB9">
            <w:pPr>
              <w:rPr>
                <w:rFonts w:ascii="Century Gothic" w:hAnsi="Century Gothic"/>
                <w:b/>
              </w:rPr>
            </w:pPr>
          </w:p>
          <w:p w:rsidR="00504C1B" w:rsidRDefault="00504C1B" w:rsidP="00651AB9">
            <w:pPr>
              <w:rPr>
                <w:rFonts w:ascii="Century Gothic" w:hAnsi="Century Gothic"/>
                <w:b/>
              </w:rPr>
            </w:pPr>
          </w:p>
          <w:p w:rsidR="00504C1B" w:rsidRDefault="00504C1B" w:rsidP="00651AB9">
            <w:pPr>
              <w:rPr>
                <w:rFonts w:ascii="Century Gothic" w:hAnsi="Century Gothic"/>
                <w:b/>
              </w:rPr>
            </w:pPr>
          </w:p>
          <w:p w:rsidR="00504C1B" w:rsidRPr="00504C1B" w:rsidRDefault="00504C1B" w:rsidP="00504C1B">
            <w:pPr>
              <w:pStyle w:val="ListParagraph"/>
              <w:numPr>
                <w:ilvl w:val="0"/>
                <w:numId w:val="1"/>
              </w:numPr>
              <w:rPr>
                <w:rFonts w:ascii="Century Gothic" w:hAnsi="Century Gothic"/>
              </w:rPr>
            </w:pPr>
            <w:proofErr w:type="spellStart"/>
            <w:r w:rsidRPr="00504C1B">
              <w:rPr>
                <w:rFonts w:ascii="Century Gothic" w:hAnsi="Century Gothic"/>
              </w:rPr>
              <w:lastRenderedPageBreak/>
              <w:t>Chn</w:t>
            </w:r>
            <w:proofErr w:type="spellEnd"/>
            <w:r w:rsidRPr="00504C1B">
              <w:rPr>
                <w:rFonts w:ascii="Century Gothic" w:hAnsi="Century Gothic"/>
              </w:rPr>
              <w:t xml:space="preserve"> </w:t>
            </w:r>
            <w:r>
              <w:rPr>
                <w:rFonts w:ascii="Century Gothic" w:hAnsi="Century Gothic"/>
              </w:rPr>
              <w:t>will begin to understand the concept of time a little more and be able to manage simple turn taking independently.</w:t>
            </w:r>
          </w:p>
        </w:tc>
      </w:tr>
      <w:tr w:rsidR="007E7B26" w:rsidRPr="00504C1B" w:rsidTr="007E7B26">
        <w:trPr>
          <w:trHeight w:val="2743"/>
        </w:trPr>
        <w:tc>
          <w:tcPr>
            <w:tcW w:w="2981" w:type="dxa"/>
          </w:tcPr>
          <w:p w:rsidR="007E7B26" w:rsidRPr="00504C1B" w:rsidRDefault="007E7B26" w:rsidP="007E7B26">
            <w:pPr>
              <w:rPr>
                <w:rFonts w:ascii="Century Gothic" w:hAnsi="Century Gothic"/>
                <w:b/>
              </w:rPr>
            </w:pPr>
            <w:r w:rsidRPr="00504C1B">
              <w:rPr>
                <w:rFonts w:ascii="Century Gothic" w:hAnsi="Century Gothic"/>
                <w:b/>
              </w:rPr>
              <w:t>Develop an outdoor construction area/ opportunities</w:t>
            </w:r>
          </w:p>
          <w:p w:rsidR="007E7B26" w:rsidRPr="00504C1B" w:rsidRDefault="007E7B26" w:rsidP="007E7B26">
            <w:pPr>
              <w:rPr>
                <w:rFonts w:ascii="Century Gothic" w:hAnsi="Century Gothic"/>
                <w:b/>
              </w:rPr>
            </w:pPr>
          </w:p>
          <w:p w:rsidR="007E7B26" w:rsidRPr="00504C1B" w:rsidRDefault="007E7B26" w:rsidP="007E7B26">
            <w:pPr>
              <w:pStyle w:val="ListParagraph"/>
              <w:numPr>
                <w:ilvl w:val="0"/>
                <w:numId w:val="1"/>
              </w:numPr>
              <w:rPr>
                <w:rFonts w:ascii="Century Gothic" w:hAnsi="Century Gothic"/>
              </w:rPr>
            </w:pPr>
            <w:r w:rsidRPr="00504C1B">
              <w:rPr>
                <w:rFonts w:ascii="Century Gothic" w:hAnsi="Century Gothic"/>
              </w:rPr>
              <w:t>Provide a range of wood and loose parts for construction, differing in length and width.</w:t>
            </w:r>
          </w:p>
          <w:p w:rsidR="007E7B26" w:rsidRPr="00504C1B" w:rsidRDefault="007E7B26" w:rsidP="007E7B26">
            <w:pPr>
              <w:pStyle w:val="ListParagraph"/>
              <w:numPr>
                <w:ilvl w:val="0"/>
                <w:numId w:val="1"/>
              </w:numPr>
              <w:rPr>
                <w:rFonts w:ascii="Century Gothic" w:hAnsi="Century Gothic"/>
              </w:rPr>
            </w:pPr>
            <w:r w:rsidRPr="00504C1B">
              <w:rPr>
                <w:rFonts w:ascii="Century Gothic" w:hAnsi="Century Gothic"/>
              </w:rPr>
              <w:t>Get crates and tyres.</w:t>
            </w:r>
          </w:p>
          <w:p w:rsidR="007E7B26" w:rsidRPr="00504C1B" w:rsidRDefault="007E7B26" w:rsidP="007E7B26">
            <w:pPr>
              <w:pStyle w:val="ListParagraph"/>
              <w:numPr>
                <w:ilvl w:val="0"/>
                <w:numId w:val="1"/>
              </w:numPr>
              <w:rPr>
                <w:rFonts w:ascii="Century Gothic" w:hAnsi="Century Gothic"/>
              </w:rPr>
            </w:pPr>
            <w:r w:rsidRPr="00504C1B">
              <w:rPr>
                <w:rFonts w:ascii="Century Gothic" w:hAnsi="Century Gothic"/>
              </w:rPr>
              <w:t>Facilitate opportunities to transport construction materials (carts/trolleys/ pulley system)</w:t>
            </w:r>
          </w:p>
          <w:p w:rsidR="007E7B26" w:rsidRPr="00504C1B" w:rsidRDefault="007E7B26" w:rsidP="007E7B26">
            <w:pPr>
              <w:pStyle w:val="ListParagraph"/>
              <w:numPr>
                <w:ilvl w:val="0"/>
                <w:numId w:val="1"/>
              </w:numPr>
              <w:rPr>
                <w:rFonts w:ascii="Century Gothic" w:hAnsi="Century Gothic"/>
              </w:rPr>
            </w:pPr>
            <w:r w:rsidRPr="00504C1B">
              <w:rPr>
                <w:rFonts w:ascii="Century Gothic" w:hAnsi="Century Gothic"/>
              </w:rPr>
              <w:lastRenderedPageBreak/>
              <w:t>Ensure range of mark making equipment, clipboards, tape measures, spirit levels are in range to allow for C&amp;CT, W and SSM extensions in learning.</w:t>
            </w:r>
          </w:p>
          <w:p w:rsidR="007E7B26" w:rsidRPr="00504C1B" w:rsidRDefault="007E7B26" w:rsidP="007E7B26">
            <w:pPr>
              <w:pStyle w:val="ListParagraph"/>
              <w:numPr>
                <w:ilvl w:val="0"/>
                <w:numId w:val="1"/>
              </w:numPr>
              <w:rPr>
                <w:rFonts w:ascii="Century Gothic" w:hAnsi="Century Gothic"/>
              </w:rPr>
            </w:pPr>
            <w:r w:rsidRPr="00504C1B">
              <w:rPr>
                <w:rFonts w:ascii="Century Gothic" w:hAnsi="Century Gothic"/>
              </w:rPr>
              <w:t>Provide range of ‘fixings’, range of pegs varying in size, fabrics, cloths, tape for children to construct with.</w:t>
            </w:r>
          </w:p>
          <w:p w:rsidR="007E7B26" w:rsidRPr="00504C1B" w:rsidRDefault="007E7B26" w:rsidP="007E7B26">
            <w:pPr>
              <w:pStyle w:val="ListParagraph"/>
              <w:numPr>
                <w:ilvl w:val="0"/>
                <w:numId w:val="1"/>
              </w:numPr>
              <w:rPr>
                <w:rFonts w:ascii="Century Gothic" w:hAnsi="Century Gothic"/>
              </w:rPr>
            </w:pPr>
            <w:r w:rsidRPr="00504C1B">
              <w:rPr>
                <w:rFonts w:ascii="Century Gothic" w:hAnsi="Century Gothic"/>
              </w:rPr>
              <w:t>Role play hard hats, high visual jackets and safety goggles.</w:t>
            </w:r>
          </w:p>
        </w:tc>
        <w:tc>
          <w:tcPr>
            <w:tcW w:w="3026" w:type="dxa"/>
            <w:vMerge/>
          </w:tcPr>
          <w:p w:rsidR="007E7B26" w:rsidRPr="00504C1B" w:rsidRDefault="007E7B26" w:rsidP="00651AB9">
            <w:pPr>
              <w:rPr>
                <w:rFonts w:ascii="Century Gothic" w:hAnsi="Century Gothic"/>
                <w:b/>
              </w:rPr>
            </w:pPr>
          </w:p>
        </w:tc>
        <w:tc>
          <w:tcPr>
            <w:tcW w:w="3009" w:type="dxa"/>
            <w:vMerge/>
          </w:tcPr>
          <w:p w:rsidR="007E7B26" w:rsidRPr="00504C1B" w:rsidRDefault="007E7B26" w:rsidP="00651AB9">
            <w:pPr>
              <w:rPr>
                <w:rFonts w:ascii="Century Gothic" w:hAnsi="Century Gothic"/>
                <w:b/>
              </w:rPr>
            </w:pPr>
          </w:p>
        </w:tc>
      </w:tr>
      <w:tr w:rsidR="007E7B26" w:rsidRPr="00504C1B" w:rsidTr="007E7B26">
        <w:trPr>
          <w:trHeight w:val="2743"/>
        </w:trPr>
        <w:tc>
          <w:tcPr>
            <w:tcW w:w="2981" w:type="dxa"/>
          </w:tcPr>
          <w:p w:rsidR="007E7B26" w:rsidRPr="00504C1B" w:rsidRDefault="007E7B26" w:rsidP="00651AB9">
            <w:pPr>
              <w:rPr>
                <w:rFonts w:ascii="Century Gothic" w:hAnsi="Century Gothic"/>
                <w:b/>
              </w:rPr>
            </w:pPr>
            <w:r w:rsidRPr="00504C1B">
              <w:rPr>
                <w:rFonts w:ascii="Century Gothic" w:hAnsi="Century Gothic"/>
                <w:b/>
              </w:rPr>
              <w:t>Ensure more opportunities for number and problem solving in our outdoor environment.</w:t>
            </w:r>
          </w:p>
          <w:p w:rsidR="007E7B26" w:rsidRPr="00504C1B" w:rsidRDefault="004772D0" w:rsidP="004772D0">
            <w:pPr>
              <w:pStyle w:val="ListParagraph"/>
              <w:numPr>
                <w:ilvl w:val="0"/>
                <w:numId w:val="1"/>
              </w:numPr>
              <w:rPr>
                <w:rFonts w:ascii="Century Gothic" w:hAnsi="Century Gothic"/>
                <w:b/>
              </w:rPr>
            </w:pPr>
            <w:r w:rsidRPr="00504C1B">
              <w:rPr>
                <w:rFonts w:ascii="Century Gothic" w:hAnsi="Century Gothic"/>
              </w:rPr>
              <w:t>Ensure range of numbers to be found in the environment (brass house numbers, on loose stepping stones to order and move, large scale number line,  air ball abacus, hop scotch)</w:t>
            </w:r>
          </w:p>
          <w:p w:rsidR="004772D0" w:rsidRPr="00504C1B" w:rsidRDefault="004772D0" w:rsidP="004772D0">
            <w:pPr>
              <w:pStyle w:val="ListParagraph"/>
              <w:numPr>
                <w:ilvl w:val="0"/>
                <w:numId w:val="1"/>
              </w:numPr>
              <w:rPr>
                <w:rFonts w:ascii="Century Gothic" w:hAnsi="Century Gothic"/>
                <w:b/>
              </w:rPr>
            </w:pPr>
            <w:r w:rsidRPr="00504C1B">
              <w:rPr>
                <w:rFonts w:ascii="Century Gothic" w:hAnsi="Century Gothic"/>
              </w:rPr>
              <w:t>Provide ‘challenge cards’ to get children actively identifying and counting numbers and objects in the outdoor environment, and range of mark making opportunities for them to record ideas.</w:t>
            </w:r>
          </w:p>
          <w:p w:rsidR="004772D0" w:rsidRPr="00504C1B" w:rsidRDefault="004772D0" w:rsidP="004772D0">
            <w:pPr>
              <w:pStyle w:val="ListParagraph"/>
              <w:numPr>
                <w:ilvl w:val="0"/>
                <w:numId w:val="1"/>
              </w:numPr>
              <w:rPr>
                <w:rFonts w:ascii="Century Gothic" w:hAnsi="Century Gothic"/>
                <w:b/>
              </w:rPr>
            </w:pPr>
            <w:r w:rsidRPr="00504C1B">
              <w:rPr>
                <w:rFonts w:ascii="Century Gothic" w:hAnsi="Century Gothic"/>
              </w:rPr>
              <w:t>Extend water and sand play resources (water way guttering, posts, jugs of different shapes and sizes)</w:t>
            </w:r>
          </w:p>
          <w:p w:rsidR="004772D0" w:rsidRPr="00504C1B" w:rsidRDefault="004772D0" w:rsidP="004772D0">
            <w:pPr>
              <w:pStyle w:val="ListParagraph"/>
              <w:numPr>
                <w:ilvl w:val="0"/>
                <w:numId w:val="1"/>
              </w:numPr>
              <w:rPr>
                <w:rFonts w:ascii="Century Gothic" w:hAnsi="Century Gothic"/>
                <w:b/>
              </w:rPr>
            </w:pPr>
            <w:r w:rsidRPr="00504C1B">
              <w:rPr>
                <w:rFonts w:ascii="Century Gothic" w:hAnsi="Century Gothic"/>
              </w:rPr>
              <w:lastRenderedPageBreak/>
              <w:t xml:space="preserve">Large scale </w:t>
            </w:r>
            <w:r w:rsidR="0056061A" w:rsidRPr="00504C1B">
              <w:rPr>
                <w:rFonts w:ascii="Century Gothic" w:hAnsi="Century Gothic"/>
              </w:rPr>
              <w:t xml:space="preserve">sand and digital </w:t>
            </w:r>
            <w:r w:rsidRPr="00504C1B">
              <w:rPr>
                <w:rFonts w:ascii="Century Gothic" w:hAnsi="Century Gothic"/>
              </w:rPr>
              <w:t>timer on wall</w:t>
            </w:r>
            <w:r w:rsidR="0056061A" w:rsidRPr="00504C1B">
              <w:rPr>
                <w:rFonts w:ascii="Century Gothic" w:hAnsi="Century Gothic"/>
              </w:rPr>
              <w:t xml:space="preserve"> for children to investigate, use with activity/turn taking and tidying up.</w:t>
            </w:r>
          </w:p>
          <w:p w:rsidR="0056061A" w:rsidRPr="00504C1B" w:rsidRDefault="0056061A" w:rsidP="004772D0">
            <w:pPr>
              <w:pStyle w:val="ListParagraph"/>
              <w:numPr>
                <w:ilvl w:val="0"/>
                <w:numId w:val="1"/>
              </w:numPr>
              <w:rPr>
                <w:rFonts w:ascii="Century Gothic" w:hAnsi="Century Gothic"/>
                <w:b/>
              </w:rPr>
            </w:pPr>
            <w:r w:rsidRPr="00504C1B">
              <w:rPr>
                <w:rFonts w:ascii="Century Gothic" w:hAnsi="Century Gothic"/>
              </w:rPr>
              <w:t>Sand timer on chalkboard to be used in conjunction with turn taking of equipment.</w:t>
            </w:r>
          </w:p>
          <w:p w:rsidR="0056061A" w:rsidRPr="00504C1B" w:rsidRDefault="0056061A" w:rsidP="0056061A">
            <w:pPr>
              <w:pStyle w:val="ListParagraph"/>
              <w:ind w:left="360"/>
              <w:rPr>
                <w:rFonts w:ascii="Century Gothic" w:hAnsi="Century Gothic"/>
                <w:b/>
              </w:rPr>
            </w:pPr>
          </w:p>
        </w:tc>
        <w:tc>
          <w:tcPr>
            <w:tcW w:w="3026" w:type="dxa"/>
            <w:vMerge/>
          </w:tcPr>
          <w:p w:rsidR="007E7B26" w:rsidRPr="00504C1B" w:rsidRDefault="007E7B26" w:rsidP="00651AB9">
            <w:pPr>
              <w:rPr>
                <w:rFonts w:ascii="Century Gothic" w:hAnsi="Century Gothic"/>
                <w:b/>
              </w:rPr>
            </w:pPr>
          </w:p>
        </w:tc>
        <w:tc>
          <w:tcPr>
            <w:tcW w:w="3009" w:type="dxa"/>
            <w:vMerge/>
          </w:tcPr>
          <w:p w:rsidR="007E7B26" w:rsidRPr="00504C1B" w:rsidRDefault="007E7B26" w:rsidP="00651AB9">
            <w:pPr>
              <w:rPr>
                <w:rFonts w:ascii="Century Gothic" w:hAnsi="Century Gothic"/>
                <w:b/>
              </w:rPr>
            </w:pPr>
          </w:p>
        </w:tc>
      </w:tr>
      <w:tr w:rsidR="00360CDB" w:rsidRPr="00504C1B" w:rsidTr="00360CDB">
        <w:trPr>
          <w:trHeight w:val="780"/>
        </w:trPr>
        <w:tc>
          <w:tcPr>
            <w:tcW w:w="9016" w:type="dxa"/>
            <w:gridSpan w:val="3"/>
          </w:tcPr>
          <w:p w:rsidR="00360CDB" w:rsidRPr="00504C1B" w:rsidRDefault="00360CDB" w:rsidP="00651AB9">
            <w:pPr>
              <w:rPr>
                <w:rFonts w:ascii="Century Gothic" w:hAnsi="Century Gothic"/>
              </w:rPr>
            </w:pPr>
            <w:r w:rsidRPr="00504C1B">
              <w:rPr>
                <w:rFonts w:ascii="Century Gothic" w:hAnsi="Century Gothic"/>
                <w:b/>
              </w:rPr>
              <w:t>AIM:</w:t>
            </w:r>
            <w:r w:rsidRPr="00504C1B">
              <w:rPr>
                <w:rFonts w:ascii="Century Gothic" w:hAnsi="Century Gothic"/>
              </w:rPr>
              <w:t xml:space="preserve"> “To promote healthy eating and lifestyles through</w:t>
            </w:r>
            <w:r w:rsidR="00372806" w:rsidRPr="00504C1B">
              <w:rPr>
                <w:rFonts w:ascii="Century Gothic" w:hAnsi="Century Gothic"/>
              </w:rPr>
              <w:t xml:space="preserve"> indoor and</w:t>
            </w:r>
            <w:r w:rsidRPr="00504C1B">
              <w:rPr>
                <w:rFonts w:ascii="Century Gothic" w:hAnsi="Century Gothic"/>
              </w:rPr>
              <w:t xml:space="preserve"> outdoor learning”</w:t>
            </w:r>
          </w:p>
        </w:tc>
      </w:tr>
      <w:tr w:rsidR="00360CDB" w:rsidRPr="00504C1B" w:rsidTr="00D513C0">
        <w:trPr>
          <w:trHeight w:val="1124"/>
        </w:trPr>
        <w:tc>
          <w:tcPr>
            <w:tcW w:w="2981" w:type="dxa"/>
          </w:tcPr>
          <w:p w:rsidR="00360CDB" w:rsidRPr="00504C1B" w:rsidRDefault="00360CDB" w:rsidP="00651AB9">
            <w:pPr>
              <w:rPr>
                <w:rFonts w:ascii="Century Gothic" w:hAnsi="Century Gothic"/>
                <w:b/>
              </w:rPr>
            </w:pPr>
            <w:r w:rsidRPr="00504C1B">
              <w:rPr>
                <w:rFonts w:ascii="Century Gothic" w:hAnsi="Century Gothic"/>
                <w:b/>
              </w:rPr>
              <w:t>WE WILL:</w:t>
            </w:r>
          </w:p>
          <w:p w:rsidR="00360CDB" w:rsidRPr="00504C1B" w:rsidRDefault="00360CDB" w:rsidP="00360CDB">
            <w:pPr>
              <w:rPr>
                <w:rFonts w:ascii="Century Gothic" w:hAnsi="Century Gothic"/>
                <w:b/>
              </w:rPr>
            </w:pPr>
            <w:r w:rsidRPr="00504C1B">
              <w:rPr>
                <w:rFonts w:ascii="Century Gothic" w:hAnsi="Century Gothic"/>
                <w:b/>
              </w:rPr>
              <w:t>Enhance children’s real world role play opportunities to support ideas of healthy eating.</w:t>
            </w:r>
          </w:p>
          <w:p w:rsidR="00360CDB" w:rsidRPr="00504C1B" w:rsidRDefault="00360CDB" w:rsidP="00360CDB">
            <w:pPr>
              <w:pStyle w:val="ListParagraph"/>
              <w:numPr>
                <w:ilvl w:val="0"/>
                <w:numId w:val="1"/>
              </w:numPr>
              <w:rPr>
                <w:rFonts w:ascii="Century Gothic" w:hAnsi="Century Gothic"/>
              </w:rPr>
            </w:pPr>
            <w:r w:rsidRPr="00504C1B">
              <w:rPr>
                <w:rFonts w:ascii="Century Gothic" w:hAnsi="Century Gothic"/>
              </w:rPr>
              <w:t>Create a changeable outdoor role play area with a good range of resources</w:t>
            </w:r>
          </w:p>
          <w:p w:rsidR="00360CDB" w:rsidRPr="00504C1B" w:rsidRDefault="00360CDB" w:rsidP="00360CDB">
            <w:pPr>
              <w:pStyle w:val="ListParagraph"/>
              <w:numPr>
                <w:ilvl w:val="0"/>
                <w:numId w:val="1"/>
              </w:numPr>
              <w:rPr>
                <w:rFonts w:ascii="Century Gothic" w:hAnsi="Century Gothic"/>
              </w:rPr>
            </w:pPr>
            <w:r w:rsidRPr="00504C1B">
              <w:rPr>
                <w:rFonts w:ascii="Century Gothic" w:hAnsi="Century Gothic"/>
              </w:rPr>
              <w:t>Provide pretend fruits and vegetables, and a range of foods</w:t>
            </w:r>
            <w:r w:rsidR="00A6685C" w:rsidRPr="00504C1B">
              <w:rPr>
                <w:rFonts w:ascii="Century Gothic" w:hAnsi="Century Gothic"/>
              </w:rPr>
              <w:t xml:space="preserve"> to create role play (greengrocers, farm shop, garden centre, smoothie stall, and so on)</w:t>
            </w:r>
          </w:p>
          <w:p w:rsidR="00A6685C" w:rsidRPr="00504C1B" w:rsidRDefault="00A6685C" w:rsidP="00360CDB">
            <w:pPr>
              <w:pStyle w:val="ListParagraph"/>
              <w:numPr>
                <w:ilvl w:val="0"/>
                <w:numId w:val="1"/>
              </w:numPr>
              <w:rPr>
                <w:rFonts w:ascii="Century Gothic" w:hAnsi="Century Gothic"/>
              </w:rPr>
            </w:pPr>
            <w:r w:rsidRPr="00504C1B">
              <w:rPr>
                <w:rFonts w:ascii="Century Gothic" w:hAnsi="Century Gothic"/>
              </w:rPr>
              <w:t>Add trolleys, wheel barrows, baskets and loose parts to ensure child involvement</w:t>
            </w:r>
            <w:r w:rsidR="00372806" w:rsidRPr="00504C1B">
              <w:rPr>
                <w:rFonts w:ascii="Century Gothic" w:hAnsi="Century Gothic"/>
              </w:rPr>
              <w:t xml:space="preserve"> and physicality</w:t>
            </w:r>
          </w:p>
          <w:p w:rsidR="00A6685C" w:rsidRPr="00504C1B" w:rsidRDefault="00A6685C" w:rsidP="00360CDB">
            <w:pPr>
              <w:pStyle w:val="ListParagraph"/>
              <w:numPr>
                <w:ilvl w:val="0"/>
                <w:numId w:val="1"/>
              </w:numPr>
              <w:rPr>
                <w:rFonts w:ascii="Century Gothic" w:hAnsi="Century Gothic"/>
              </w:rPr>
            </w:pPr>
            <w:r w:rsidRPr="00504C1B">
              <w:rPr>
                <w:rFonts w:ascii="Century Gothic" w:hAnsi="Century Gothic"/>
              </w:rPr>
              <w:t>Brightly coloured and well labelled images of a range of foods – both in growing state and ready to eat, to promote discussion and interest.</w:t>
            </w:r>
          </w:p>
          <w:p w:rsidR="00A6685C" w:rsidRPr="00504C1B" w:rsidRDefault="00A6685C" w:rsidP="00360CDB">
            <w:pPr>
              <w:pStyle w:val="ListParagraph"/>
              <w:numPr>
                <w:ilvl w:val="0"/>
                <w:numId w:val="1"/>
              </w:numPr>
              <w:rPr>
                <w:rFonts w:ascii="Century Gothic" w:hAnsi="Century Gothic"/>
              </w:rPr>
            </w:pPr>
            <w:r w:rsidRPr="00504C1B">
              <w:rPr>
                <w:rFonts w:ascii="Century Gothic" w:hAnsi="Century Gothic"/>
              </w:rPr>
              <w:lastRenderedPageBreak/>
              <w:t>Use tuff tray for investigation of real fruits/veg/leaves with magnifiers, tweezers, spoons</w:t>
            </w:r>
            <w:r w:rsidR="003E5126" w:rsidRPr="00504C1B">
              <w:rPr>
                <w:rFonts w:ascii="Century Gothic" w:hAnsi="Century Gothic"/>
              </w:rPr>
              <w:t xml:space="preserve"> and safety scissors</w:t>
            </w:r>
            <w:r w:rsidRPr="00504C1B">
              <w:rPr>
                <w:rFonts w:ascii="Century Gothic" w:hAnsi="Century Gothic"/>
              </w:rPr>
              <w:t xml:space="preserve"> to give sensory opportunities to children.</w:t>
            </w:r>
          </w:p>
          <w:p w:rsidR="00D513C0" w:rsidRPr="00504C1B" w:rsidRDefault="00D513C0" w:rsidP="00360CDB">
            <w:pPr>
              <w:pStyle w:val="ListParagraph"/>
              <w:numPr>
                <w:ilvl w:val="0"/>
                <w:numId w:val="1"/>
              </w:numPr>
              <w:rPr>
                <w:rFonts w:ascii="Century Gothic" w:hAnsi="Century Gothic"/>
              </w:rPr>
            </w:pPr>
            <w:r w:rsidRPr="00504C1B">
              <w:rPr>
                <w:rFonts w:ascii="Century Gothic" w:hAnsi="Century Gothic"/>
              </w:rPr>
              <w:t>Share learning through Tapestry for parents to see, and contribute to.</w:t>
            </w:r>
          </w:p>
        </w:tc>
        <w:tc>
          <w:tcPr>
            <w:tcW w:w="3026" w:type="dxa"/>
          </w:tcPr>
          <w:p w:rsidR="00360CDB" w:rsidRPr="00504C1B" w:rsidRDefault="00360CDB" w:rsidP="00651AB9">
            <w:pPr>
              <w:rPr>
                <w:rFonts w:ascii="Century Gothic" w:hAnsi="Century Gothic"/>
                <w:b/>
              </w:rPr>
            </w:pPr>
            <w:r w:rsidRPr="00504C1B">
              <w:rPr>
                <w:rFonts w:ascii="Century Gothic" w:hAnsi="Century Gothic"/>
                <w:b/>
              </w:rPr>
              <w:lastRenderedPageBreak/>
              <w:t>MEASURES:</w:t>
            </w:r>
          </w:p>
          <w:p w:rsidR="00504C1B" w:rsidRPr="00504C1B" w:rsidRDefault="00504C1B" w:rsidP="00651AB9">
            <w:pPr>
              <w:rPr>
                <w:rFonts w:ascii="Century Gothic" w:hAnsi="Century Gothic"/>
                <w:b/>
              </w:rPr>
            </w:pPr>
          </w:p>
          <w:p w:rsidR="00504C1B" w:rsidRPr="00504C1B" w:rsidRDefault="00504C1B" w:rsidP="00651AB9">
            <w:pPr>
              <w:rPr>
                <w:rFonts w:ascii="Century Gothic" w:hAnsi="Century Gothic"/>
                <w:b/>
              </w:rPr>
            </w:pPr>
          </w:p>
          <w:p w:rsidR="00504C1B" w:rsidRPr="00504C1B" w:rsidRDefault="00504C1B" w:rsidP="00651AB9">
            <w:pPr>
              <w:rPr>
                <w:rFonts w:ascii="Century Gothic" w:hAnsi="Century Gothic"/>
                <w:b/>
              </w:rPr>
            </w:pPr>
          </w:p>
          <w:p w:rsidR="00504C1B" w:rsidRPr="00504C1B" w:rsidRDefault="00504C1B" w:rsidP="00651AB9">
            <w:pPr>
              <w:rPr>
                <w:rFonts w:ascii="Century Gothic" w:hAnsi="Century Gothic"/>
                <w:b/>
              </w:rPr>
            </w:pPr>
          </w:p>
          <w:p w:rsidR="00504C1B" w:rsidRPr="00504C1B" w:rsidRDefault="00504C1B" w:rsidP="00504C1B">
            <w:pPr>
              <w:pStyle w:val="ListParagraph"/>
              <w:numPr>
                <w:ilvl w:val="0"/>
                <w:numId w:val="1"/>
              </w:numPr>
              <w:rPr>
                <w:rFonts w:ascii="Century Gothic" w:hAnsi="Century Gothic"/>
              </w:rPr>
            </w:pPr>
            <w:r w:rsidRPr="00504C1B">
              <w:rPr>
                <w:rFonts w:ascii="Century Gothic" w:hAnsi="Century Gothic"/>
              </w:rPr>
              <w:t xml:space="preserve">Ensure a range of resources that children can </w:t>
            </w:r>
            <w:proofErr w:type="spellStart"/>
            <w:r w:rsidRPr="00504C1B">
              <w:rPr>
                <w:rFonts w:ascii="Century Gothic" w:hAnsi="Century Gothic"/>
              </w:rPr>
              <w:t>self source</w:t>
            </w:r>
            <w:proofErr w:type="spellEnd"/>
            <w:r w:rsidRPr="00504C1B">
              <w:rPr>
                <w:rFonts w:ascii="Century Gothic" w:hAnsi="Century Gothic"/>
              </w:rPr>
              <w:t>.</w:t>
            </w:r>
          </w:p>
          <w:p w:rsidR="00504C1B" w:rsidRPr="00504C1B" w:rsidRDefault="00504C1B" w:rsidP="00504C1B">
            <w:pPr>
              <w:pStyle w:val="ListParagraph"/>
              <w:numPr>
                <w:ilvl w:val="0"/>
                <w:numId w:val="1"/>
              </w:numPr>
              <w:rPr>
                <w:rFonts w:ascii="Century Gothic" w:hAnsi="Century Gothic"/>
              </w:rPr>
            </w:pPr>
            <w:r w:rsidRPr="00504C1B">
              <w:rPr>
                <w:rFonts w:ascii="Century Gothic" w:hAnsi="Century Gothic"/>
              </w:rPr>
              <w:t>Set up role play with children and change based upon their interests, link with ‘real world’ experiences inside (</w:t>
            </w:r>
            <w:proofErr w:type="spellStart"/>
            <w:r w:rsidRPr="00504C1B">
              <w:rPr>
                <w:rFonts w:ascii="Century Gothic" w:hAnsi="Century Gothic"/>
              </w:rPr>
              <w:t>eg</w:t>
            </w:r>
            <w:proofErr w:type="spellEnd"/>
            <w:r w:rsidRPr="00504C1B">
              <w:rPr>
                <w:rFonts w:ascii="Century Gothic" w:hAnsi="Century Gothic"/>
              </w:rPr>
              <w:t>: trip to the greengrocers, making smoothies, and so on).</w:t>
            </w:r>
          </w:p>
          <w:p w:rsidR="00504C1B" w:rsidRPr="00504C1B" w:rsidRDefault="00504C1B" w:rsidP="00504C1B">
            <w:pPr>
              <w:rPr>
                <w:rFonts w:ascii="Century Gothic" w:hAnsi="Century Gothic"/>
              </w:rPr>
            </w:pPr>
          </w:p>
          <w:p w:rsidR="00504C1B" w:rsidRPr="00504C1B" w:rsidRDefault="00504C1B" w:rsidP="00504C1B">
            <w:pPr>
              <w:pStyle w:val="ListParagraph"/>
              <w:numPr>
                <w:ilvl w:val="0"/>
                <w:numId w:val="1"/>
              </w:numPr>
              <w:rPr>
                <w:rFonts w:ascii="Century Gothic" w:hAnsi="Century Gothic"/>
              </w:rPr>
            </w:pPr>
            <w:r w:rsidRPr="00504C1B">
              <w:rPr>
                <w:rFonts w:ascii="Century Gothic" w:hAnsi="Century Gothic"/>
              </w:rPr>
              <w:t>Purchase a range of wheeled vehicles to facilitate physicality</w:t>
            </w:r>
          </w:p>
          <w:p w:rsidR="00504C1B" w:rsidRPr="00504C1B" w:rsidRDefault="00504C1B" w:rsidP="00504C1B">
            <w:pPr>
              <w:pStyle w:val="ListParagraph"/>
              <w:rPr>
                <w:rFonts w:ascii="Century Gothic" w:hAnsi="Century Gothic"/>
              </w:rPr>
            </w:pPr>
          </w:p>
          <w:p w:rsidR="00504C1B" w:rsidRPr="00504C1B" w:rsidRDefault="00504C1B" w:rsidP="00504C1B">
            <w:pPr>
              <w:rPr>
                <w:rFonts w:ascii="Century Gothic" w:hAnsi="Century Gothic"/>
              </w:rPr>
            </w:pPr>
          </w:p>
          <w:p w:rsidR="00504C1B" w:rsidRPr="00504C1B" w:rsidRDefault="00504C1B" w:rsidP="00504C1B">
            <w:pPr>
              <w:rPr>
                <w:rFonts w:ascii="Century Gothic" w:hAnsi="Century Gothic"/>
              </w:rPr>
            </w:pPr>
          </w:p>
          <w:p w:rsidR="00504C1B" w:rsidRPr="00504C1B" w:rsidRDefault="00504C1B" w:rsidP="00504C1B">
            <w:pPr>
              <w:rPr>
                <w:rFonts w:ascii="Century Gothic" w:hAnsi="Century Gothic"/>
              </w:rPr>
            </w:pPr>
          </w:p>
          <w:p w:rsidR="00504C1B" w:rsidRPr="00504C1B" w:rsidRDefault="00504C1B" w:rsidP="00504C1B">
            <w:pPr>
              <w:rPr>
                <w:rFonts w:ascii="Century Gothic" w:hAnsi="Century Gothic"/>
              </w:rPr>
            </w:pPr>
          </w:p>
          <w:p w:rsidR="00504C1B" w:rsidRPr="00504C1B" w:rsidRDefault="00504C1B" w:rsidP="00504C1B">
            <w:pPr>
              <w:rPr>
                <w:rFonts w:ascii="Century Gothic" w:hAnsi="Century Gothic"/>
              </w:rPr>
            </w:pPr>
          </w:p>
          <w:p w:rsidR="00504C1B" w:rsidRPr="00504C1B" w:rsidRDefault="00504C1B" w:rsidP="00504C1B">
            <w:pPr>
              <w:rPr>
                <w:rFonts w:ascii="Century Gothic" w:hAnsi="Century Gothic"/>
              </w:rPr>
            </w:pPr>
          </w:p>
          <w:p w:rsidR="00504C1B" w:rsidRPr="00504C1B" w:rsidRDefault="00504C1B" w:rsidP="00504C1B">
            <w:pPr>
              <w:rPr>
                <w:rFonts w:ascii="Century Gothic" w:hAnsi="Century Gothic"/>
              </w:rPr>
            </w:pPr>
          </w:p>
          <w:p w:rsidR="00504C1B" w:rsidRPr="00504C1B" w:rsidRDefault="00504C1B" w:rsidP="00504C1B">
            <w:pPr>
              <w:rPr>
                <w:rFonts w:ascii="Century Gothic" w:hAnsi="Century Gothic"/>
              </w:rPr>
            </w:pPr>
          </w:p>
          <w:p w:rsidR="00504C1B" w:rsidRPr="00504C1B" w:rsidRDefault="00504C1B" w:rsidP="00504C1B">
            <w:pPr>
              <w:pStyle w:val="ListParagraph"/>
              <w:numPr>
                <w:ilvl w:val="0"/>
                <w:numId w:val="1"/>
              </w:numPr>
              <w:rPr>
                <w:rFonts w:ascii="Century Gothic" w:hAnsi="Century Gothic"/>
              </w:rPr>
            </w:pPr>
            <w:r w:rsidRPr="00504C1B">
              <w:rPr>
                <w:rFonts w:ascii="Century Gothic" w:hAnsi="Century Gothic"/>
              </w:rPr>
              <w:lastRenderedPageBreak/>
              <w:t>Set tuff spot up for range of sensory links with food/herbs, and fine/gross motor opportunities.  Ensure these are planned in weekly.</w:t>
            </w:r>
          </w:p>
          <w:p w:rsidR="00504C1B" w:rsidRPr="00504C1B" w:rsidRDefault="00504C1B" w:rsidP="00504C1B">
            <w:pPr>
              <w:rPr>
                <w:rFonts w:ascii="Century Gothic" w:hAnsi="Century Gothic"/>
              </w:rPr>
            </w:pPr>
          </w:p>
          <w:p w:rsidR="00504C1B" w:rsidRPr="00504C1B" w:rsidRDefault="00504C1B" w:rsidP="00504C1B">
            <w:pPr>
              <w:pStyle w:val="ListParagraph"/>
              <w:numPr>
                <w:ilvl w:val="0"/>
                <w:numId w:val="1"/>
              </w:numPr>
              <w:rPr>
                <w:rFonts w:ascii="Century Gothic" w:hAnsi="Century Gothic"/>
              </w:rPr>
            </w:pPr>
            <w:r w:rsidRPr="00504C1B">
              <w:rPr>
                <w:rFonts w:ascii="Century Gothic" w:hAnsi="Century Gothic"/>
              </w:rPr>
              <w:t>Monitor PSED/PD (HSC) observations on Tapestry</w:t>
            </w:r>
          </w:p>
        </w:tc>
        <w:tc>
          <w:tcPr>
            <w:tcW w:w="3009" w:type="dxa"/>
          </w:tcPr>
          <w:p w:rsidR="00360CDB" w:rsidRDefault="00360CDB" w:rsidP="00651AB9">
            <w:pPr>
              <w:rPr>
                <w:rFonts w:ascii="Century Gothic" w:hAnsi="Century Gothic"/>
                <w:b/>
              </w:rPr>
            </w:pPr>
            <w:r w:rsidRPr="00504C1B">
              <w:rPr>
                <w:rFonts w:ascii="Century Gothic" w:hAnsi="Century Gothic"/>
                <w:b/>
              </w:rPr>
              <w:lastRenderedPageBreak/>
              <w:t>IMPACT:</w:t>
            </w:r>
          </w:p>
          <w:p w:rsidR="00504C1B" w:rsidRDefault="00504C1B" w:rsidP="00651AB9">
            <w:pPr>
              <w:rPr>
                <w:rFonts w:ascii="Century Gothic" w:hAnsi="Century Gothic"/>
                <w:b/>
              </w:rPr>
            </w:pPr>
          </w:p>
          <w:p w:rsidR="00504C1B" w:rsidRDefault="00504C1B" w:rsidP="00651AB9">
            <w:pPr>
              <w:rPr>
                <w:rFonts w:ascii="Century Gothic" w:hAnsi="Century Gothic"/>
              </w:rPr>
            </w:pPr>
          </w:p>
          <w:p w:rsidR="00504C1B" w:rsidRDefault="00504C1B" w:rsidP="00651AB9">
            <w:pPr>
              <w:rPr>
                <w:rFonts w:ascii="Century Gothic" w:hAnsi="Century Gothic"/>
              </w:rPr>
            </w:pPr>
          </w:p>
          <w:p w:rsidR="00504C1B" w:rsidRDefault="00504C1B" w:rsidP="00651AB9">
            <w:pPr>
              <w:rPr>
                <w:rFonts w:ascii="Century Gothic" w:hAnsi="Century Gothic"/>
              </w:rPr>
            </w:pPr>
          </w:p>
          <w:p w:rsidR="00504C1B" w:rsidRDefault="00203116" w:rsidP="00203116">
            <w:pPr>
              <w:pStyle w:val="ListParagraph"/>
              <w:numPr>
                <w:ilvl w:val="0"/>
                <w:numId w:val="1"/>
              </w:numPr>
              <w:rPr>
                <w:rFonts w:ascii="Century Gothic" w:hAnsi="Century Gothic"/>
              </w:rPr>
            </w:pPr>
            <w:r>
              <w:rPr>
                <w:rFonts w:ascii="Century Gothic" w:hAnsi="Century Gothic"/>
              </w:rPr>
              <w:t>Children’s outdoor role play will be more accessible.</w:t>
            </w:r>
          </w:p>
          <w:p w:rsidR="00203116" w:rsidRDefault="00203116" w:rsidP="00203116">
            <w:pPr>
              <w:pStyle w:val="ListParagraph"/>
              <w:numPr>
                <w:ilvl w:val="0"/>
                <w:numId w:val="1"/>
              </w:numPr>
              <w:rPr>
                <w:rFonts w:ascii="Century Gothic" w:hAnsi="Century Gothic"/>
              </w:rPr>
            </w:pPr>
            <w:r>
              <w:rPr>
                <w:rFonts w:ascii="Century Gothic" w:hAnsi="Century Gothic"/>
              </w:rPr>
              <w:t>Speech and language, as well as turn taking will be promoted.</w:t>
            </w:r>
          </w:p>
          <w:p w:rsidR="00203116" w:rsidRDefault="00203116" w:rsidP="00203116">
            <w:pPr>
              <w:pStyle w:val="ListParagraph"/>
              <w:numPr>
                <w:ilvl w:val="0"/>
                <w:numId w:val="1"/>
              </w:numPr>
              <w:rPr>
                <w:rFonts w:ascii="Century Gothic" w:hAnsi="Century Gothic"/>
              </w:rPr>
            </w:pPr>
            <w:r>
              <w:rPr>
                <w:rFonts w:ascii="Century Gothic" w:hAnsi="Century Gothic"/>
              </w:rPr>
              <w:t xml:space="preserve">Understanding of healthy eating, where we source food from and understanding of growth, decay and change will be deepened. </w:t>
            </w:r>
          </w:p>
          <w:p w:rsidR="000A1B21" w:rsidRDefault="000A1B21" w:rsidP="000A1B21">
            <w:pPr>
              <w:pStyle w:val="ListParagraph"/>
              <w:ind w:left="360"/>
              <w:rPr>
                <w:rFonts w:ascii="Century Gothic" w:hAnsi="Century Gothic"/>
              </w:rPr>
            </w:pPr>
          </w:p>
          <w:p w:rsidR="000A1B21" w:rsidRDefault="000A1B21" w:rsidP="000A1B21">
            <w:pPr>
              <w:pStyle w:val="ListParagraph"/>
              <w:ind w:left="360"/>
              <w:rPr>
                <w:rFonts w:ascii="Century Gothic" w:hAnsi="Century Gothic"/>
              </w:rPr>
            </w:pPr>
          </w:p>
          <w:p w:rsidR="00203116" w:rsidRDefault="00203116" w:rsidP="00203116">
            <w:pPr>
              <w:pStyle w:val="ListParagraph"/>
              <w:numPr>
                <w:ilvl w:val="0"/>
                <w:numId w:val="1"/>
              </w:numPr>
              <w:rPr>
                <w:rFonts w:ascii="Century Gothic" w:hAnsi="Century Gothic"/>
              </w:rPr>
            </w:pPr>
            <w:r>
              <w:rPr>
                <w:rFonts w:ascii="Century Gothic" w:hAnsi="Century Gothic"/>
              </w:rPr>
              <w:t xml:space="preserve">Physical play through carrying, pushing, pulling will be accessible, promoting good development of gross motor skills as well as physicality. </w:t>
            </w:r>
          </w:p>
          <w:p w:rsidR="000A1B21" w:rsidRDefault="000A1B21" w:rsidP="000A1B21">
            <w:pPr>
              <w:rPr>
                <w:rFonts w:ascii="Century Gothic" w:hAnsi="Century Gothic"/>
              </w:rPr>
            </w:pPr>
          </w:p>
          <w:p w:rsidR="000A1B21" w:rsidRDefault="000A1B21" w:rsidP="000A1B21">
            <w:pPr>
              <w:rPr>
                <w:rFonts w:ascii="Century Gothic" w:hAnsi="Century Gothic"/>
              </w:rPr>
            </w:pPr>
          </w:p>
          <w:p w:rsidR="000A1B21" w:rsidRDefault="000A1B21" w:rsidP="000A1B21">
            <w:pPr>
              <w:pStyle w:val="ListParagraph"/>
              <w:numPr>
                <w:ilvl w:val="0"/>
                <w:numId w:val="1"/>
              </w:numPr>
              <w:rPr>
                <w:rFonts w:ascii="Century Gothic" w:hAnsi="Century Gothic"/>
              </w:rPr>
            </w:pPr>
            <w:r>
              <w:rPr>
                <w:rFonts w:ascii="Century Gothic" w:hAnsi="Century Gothic"/>
              </w:rPr>
              <w:lastRenderedPageBreak/>
              <w:t>Children will learn about different fruit/veg/herbs and edible plants through senses, as well as the parts of plants.</w:t>
            </w:r>
          </w:p>
          <w:p w:rsidR="000A1B21" w:rsidRDefault="000A1B21" w:rsidP="000A1B21">
            <w:pPr>
              <w:rPr>
                <w:rFonts w:ascii="Century Gothic" w:hAnsi="Century Gothic"/>
              </w:rPr>
            </w:pPr>
          </w:p>
          <w:p w:rsidR="000A1B21" w:rsidRDefault="000A1B21" w:rsidP="000A1B21">
            <w:pPr>
              <w:rPr>
                <w:rFonts w:ascii="Century Gothic" w:hAnsi="Century Gothic"/>
              </w:rPr>
            </w:pPr>
          </w:p>
          <w:p w:rsidR="000A1B21" w:rsidRPr="000A1B21" w:rsidRDefault="000A1B21" w:rsidP="000A1B21">
            <w:pPr>
              <w:pStyle w:val="ListParagraph"/>
              <w:numPr>
                <w:ilvl w:val="0"/>
                <w:numId w:val="1"/>
              </w:numPr>
              <w:rPr>
                <w:rFonts w:ascii="Century Gothic" w:hAnsi="Century Gothic"/>
              </w:rPr>
            </w:pPr>
            <w:r>
              <w:rPr>
                <w:rFonts w:ascii="Century Gothic" w:hAnsi="Century Gothic"/>
              </w:rPr>
              <w:t>PSED/PD/KUW attainment will be higher than on previous year</w:t>
            </w:r>
          </w:p>
        </w:tc>
      </w:tr>
      <w:tr w:rsidR="00A6685C" w:rsidRPr="00504C1B" w:rsidTr="007E7B26">
        <w:trPr>
          <w:trHeight w:val="2743"/>
        </w:trPr>
        <w:tc>
          <w:tcPr>
            <w:tcW w:w="2981" w:type="dxa"/>
          </w:tcPr>
          <w:p w:rsidR="00A6685C" w:rsidRPr="00504C1B" w:rsidRDefault="00372806" w:rsidP="00651AB9">
            <w:pPr>
              <w:rPr>
                <w:rFonts w:ascii="Century Gothic" w:hAnsi="Century Gothic"/>
                <w:b/>
              </w:rPr>
            </w:pPr>
            <w:r w:rsidRPr="00504C1B">
              <w:rPr>
                <w:rFonts w:ascii="Century Gothic" w:hAnsi="Century Gothic"/>
                <w:b/>
              </w:rPr>
              <w:lastRenderedPageBreak/>
              <w:t>Support children’s enjoyment of healthy eating through our snack sessions and cooking:</w:t>
            </w:r>
          </w:p>
          <w:p w:rsidR="00372806" w:rsidRPr="00504C1B" w:rsidRDefault="00372806" w:rsidP="00372806">
            <w:pPr>
              <w:pStyle w:val="ListParagraph"/>
              <w:numPr>
                <w:ilvl w:val="0"/>
                <w:numId w:val="1"/>
              </w:numPr>
              <w:rPr>
                <w:rFonts w:ascii="Century Gothic" w:hAnsi="Century Gothic"/>
              </w:rPr>
            </w:pPr>
            <w:r w:rsidRPr="00504C1B">
              <w:rPr>
                <w:rFonts w:ascii="Century Gothic" w:hAnsi="Century Gothic"/>
              </w:rPr>
              <w:t>Create a ‘snack board: what we you eat today?’ with picture cards of fruits/food choices for each session.</w:t>
            </w:r>
          </w:p>
          <w:p w:rsidR="00372806" w:rsidRPr="00504C1B" w:rsidRDefault="00372806" w:rsidP="00372806">
            <w:pPr>
              <w:pStyle w:val="ListParagraph"/>
              <w:numPr>
                <w:ilvl w:val="0"/>
                <w:numId w:val="1"/>
              </w:numPr>
              <w:rPr>
                <w:rFonts w:ascii="Century Gothic" w:hAnsi="Century Gothic"/>
              </w:rPr>
            </w:pPr>
            <w:r w:rsidRPr="00504C1B">
              <w:rPr>
                <w:rFonts w:ascii="Century Gothic" w:hAnsi="Century Gothic"/>
              </w:rPr>
              <w:t>Communicate through our ‘Weekly update’ about fruits/foods eaten</w:t>
            </w:r>
            <w:r w:rsidR="002D6F2F" w:rsidRPr="00504C1B">
              <w:rPr>
                <w:rFonts w:ascii="Century Gothic" w:hAnsi="Century Gothic"/>
              </w:rPr>
              <w:t>.</w:t>
            </w:r>
          </w:p>
          <w:p w:rsidR="00372806" w:rsidRPr="00504C1B" w:rsidRDefault="00815FD4" w:rsidP="002D6F2F">
            <w:pPr>
              <w:pStyle w:val="ListParagraph"/>
              <w:numPr>
                <w:ilvl w:val="0"/>
                <w:numId w:val="1"/>
              </w:numPr>
              <w:rPr>
                <w:rFonts w:ascii="Century Gothic" w:hAnsi="Century Gothic"/>
              </w:rPr>
            </w:pPr>
            <w:r w:rsidRPr="00504C1B">
              <w:rPr>
                <w:rFonts w:ascii="Century Gothic" w:hAnsi="Century Gothic"/>
              </w:rPr>
              <w:t xml:space="preserve">Support children in helping to prepare </w:t>
            </w:r>
            <w:r w:rsidR="002D6F2F" w:rsidRPr="00504C1B">
              <w:rPr>
                <w:rFonts w:ascii="Century Gothic" w:hAnsi="Century Gothic"/>
              </w:rPr>
              <w:t>and give out snack.</w:t>
            </w:r>
          </w:p>
          <w:p w:rsidR="00D40AC7" w:rsidRPr="00504C1B" w:rsidRDefault="00D40AC7" w:rsidP="002D6F2F">
            <w:pPr>
              <w:pStyle w:val="ListParagraph"/>
              <w:numPr>
                <w:ilvl w:val="0"/>
                <w:numId w:val="1"/>
              </w:numPr>
              <w:rPr>
                <w:rFonts w:ascii="Century Gothic" w:hAnsi="Century Gothic"/>
              </w:rPr>
            </w:pPr>
            <w:r w:rsidRPr="00504C1B">
              <w:rPr>
                <w:rFonts w:ascii="Century Gothic" w:hAnsi="Century Gothic"/>
              </w:rPr>
              <w:t>Talk regularly about importance of handwashing and embed as part of our routines at snack and lunchtime – song and snack train.</w:t>
            </w:r>
          </w:p>
        </w:tc>
        <w:tc>
          <w:tcPr>
            <w:tcW w:w="3026" w:type="dxa"/>
          </w:tcPr>
          <w:p w:rsidR="00A6685C" w:rsidRPr="00504C1B" w:rsidRDefault="00A6685C" w:rsidP="00651AB9">
            <w:pPr>
              <w:rPr>
                <w:rFonts w:ascii="Century Gothic" w:hAnsi="Century Gothic"/>
                <w:b/>
              </w:rPr>
            </w:pPr>
          </w:p>
          <w:p w:rsidR="00504C1B" w:rsidRPr="00504C1B" w:rsidRDefault="00504C1B" w:rsidP="00651AB9">
            <w:pPr>
              <w:rPr>
                <w:rFonts w:ascii="Century Gothic" w:hAnsi="Century Gothic"/>
                <w:b/>
              </w:rPr>
            </w:pPr>
          </w:p>
          <w:p w:rsidR="00504C1B" w:rsidRPr="00504C1B" w:rsidRDefault="00504C1B" w:rsidP="00651AB9">
            <w:pPr>
              <w:rPr>
                <w:rFonts w:ascii="Century Gothic" w:hAnsi="Century Gothic"/>
                <w:b/>
              </w:rPr>
            </w:pPr>
          </w:p>
          <w:p w:rsidR="00504C1B" w:rsidRPr="00504C1B" w:rsidRDefault="00504C1B" w:rsidP="00651AB9">
            <w:pPr>
              <w:rPr>
                <w:rFonts w:ascii="Century Gothic" w:hAnsi="Century Gothic"/>
                <w:b/>
              </w:rPr>
            </w:pPr>
          </w:p>
          <w:p w:rsidR="00504C1B" w:rsidRPr="00504C1B" w:rsidRDefault="00504C1B" w:rsidP="00504C1B">
            <w:pPr>
              <w:pStyle w:val="ListParagraph"/>
              <w:numPr>
                <w:ilvl w:val="0"/>
                <w:numId w:val="1"/>
              </w:numPr>
              <w:rPr>
                <w:rFonts w:ascii="Century Gothic" w:hAnsi="Century Gothic"/>
              </w:rPr>
            </w:pPr>
            <w:r w:rsidRPr="00504C1B">
              <w:rPr>
                <w:rFonts w:ascii="Century Gothic" w:hAnsi="Century Gothic"/>
              </w:rPr>
              <w:t xml:space="preserve">Set up snack board with range of photos and labels </w:t>
            </w:r>
          </w:p>
          <w:p w:rsidR="00504C1B" w:rsidRPr="00504C1B" w:rsidRDefault="00504C1B" w:rsidP="00504C1B">
            <w:pPr>
              <w:rPr>
                <w:rFonts w:ascii="Century Gothic" w:hAnsi="Century Gothic"/>
              </w:rPr>
            </w:pPr>
          </w:p>
          <w:p w:rsidR="00504C1B" w:rsidRPr="00504C1B" w:rsidRDefault="00504C1B" w:rsidP="00504C1B">
            <w:pPr>
              <w:rPr>
                <w:rFonts w:ascii="Century Gothic" w:hAnsi="Century Gothic"/>
              </w:rPr>
            </w:pPr>
          </w:p>
          <w:p w:rsidR="00504C1B" w:rsidRPr="00504C1B" w:rsidRDefault="00504C1B" w:rsidP="00504C1B">
            <w:pPr>
              <w:rPr>
                <w:rFonts w:ascii="Century Gothic" w:hAnsi="Century Gothic"/>
              </w:rPr>
            </w:pPr>
          </w:p>
          <w:p w:rsidR="00504C1B" w:rsidRPr="00504C1B" w:rsidRDefault="00504C1B" w:rsidP="00504C1B">
            <w:pPr>
              <w:pStyle w:val="ListParagraph"/>
              <w:numPr>
                <w:ilvl w:val="0"/>
                <w:numId w:val="1"/>
              </w:numPr>
              <w:rPr>
                <w:rFonts w:ascii="Century Gothic" w:hAnsi="Century Gothic"/>
              </w:rPr>
            </w:pPr>
            <w:r w:rsidRPr="00504C1B">
              <w:rPr>
                <w:rFonts w:ascii="Century Gothic" w:hAnsi="Century Gothic"/>
              </w:rPr>
              <w:t>Manager to be explicit in foods/fruits tried during snack times.</w:t>
            </w:r>
          </w:p>
          <w:p w:rsidR="00504C1B" w:rsidRPr="00504C1B" w:rsidRDefault="00504C1B" w:rsidP="00504C1B">
            <w:pPr>
              <w:rPr>
                <w:rFonts w:ascii="Century Gothic" w:hAnsi="Century Gothic"/>
              </w:rPr>
            </w:pPr>
          </w:p>
          <w:p w:rsidR="00504C1B" w:rsidRPr="00504C1B" w:rsidRDefault="00504C1B" w:rsidP="00504C1B">
            <w:pPr>
              <w:rPr>
                <w:rFonts w:ascii="Century Gothic" w:hAnsi="Century Gothic"/>
              </w:rPr>
            </w:pPr>
          </w:p>
          <w:p w:rsidR="00504C1B" w:rsidRPr="00504C1B" w:rsidRDefault="00504C1B" w:rsidP="00504C1B">
            <w:pPr>
              <w:rPr>
                <w:rFonts w:ascii="Century Gothic" w:hAnsi="Century Gothic"/>
              </w:rPr>
            </w:pPr>
          </w:p>
          <w:p w:rsidR="00504C1B" w:rsidRPr="00504C1B" w:rsidRDefault="00504C1B" w:rsidP="00504C1B">
            <w:pPr>
              <w:rPr>
                <w:rFonts w:ascii="Century Gothic" w:hAnsi="Century Gothic"/>
              </w:rPr>
            </w:pPr>
          </w:p>
          <w:p w:rsidR="00504C1B" w:rsidRPr="00504C1B" w:rsidRDefault="00504C1B" w:rsidP="00504C1B">
            <w:pPr>
              <w:pStyle w:val="ListParagraph"/>
              <w:numPr>
                <w:ilvl w:val="0"/>
                <w:numId w:val="1"/>
              </w:numPr>
              <w:rPr>
                <w:rFonts w:ascii="Century Gothic" w:hAnsi="Century Gothic"/>
              </w:rPr>
            </w:pPr>
            <w:r w:rsidRPr="00504C1B">
              <w:rPr>
                <w:rFonts w:ascii="Century Gothic" w:hAnsi="Century Gothic"/>
              </w:rPr>
              <w:t>Continue to encourage independent hand washing and talk about ‘why’ with children</w:t>
            </w:r>
            <w:r w:rsidR="000A1B21">
              <w:rPr>
                <w:rFonts w:ascii="Century Gothic" w:hAnsi="Century Gothic"/>
              </w:rPr>
              <w:t>.  Also discuss how bodies feel during times of eating/exercise.</w:t>
            </w:r>
          </w:p>
          <w:p w:rsidR="00504C1B" w:rsidRPr="00504C1B" w:rsidRDefault="00504C1B" w:rsidP="00504C1B">
            <w:pPr>
              <w:rPr>
                <w:rFonts w:ascii="Century Gothic" w:hAnsi="Century Gothic"/>
              </w:rPr>
            </w:pPr>
          </w:p>
        </w:tc>
        <w:tc>
          <w:tcPr>
            <w:tcW w:w="3009" w:type="dxa"/>
          </w:tcPr>
          <w:p w:rsidR="00A6685C" w:rsidRDefault="00A6685C" w:rsidP="00651AB9">
            <w:pPr>
              <w:rPr>
                <w:rFonts w:ascii="Century Gothic" w:hAnsi="Century Gothic"/>
                <w:b/>
              </w:rPr>
            </w:pPr>
          </w:p>
          <w:p w:rsidR="000A1B21" w:rsidRDefault="000A1B21" w:rsidP="00651AB9">
            <w:pPr>
              <w:rPr>
                <w:rFonts w:ascii="Century Gothic" w:hAnsi="Century Gothic"/>
                <w:b/>
              </w:rPr>
            </w:pPr>
          </w:p>
          <w:p w:rsidR="000A1B21" w:rsidRDefault="000A1B21" w:rsidP="00651AB9">
            <w:pPr>
              <w:rPr>
                <w:rFonts w:ascii="Century Gothic" w:hAnsi="Century Gothic"/>
                <w:b/>
              </w:rPr>
            </w:pPr>
          </w:p>
          <w:p w:rsidR="000A1B21" w:rsidRDefault="000A1B21" w:rsidP="00651AB9">
            <w:pPr>
              <w:rPr>
                <w:rFonts w:ascii="Century Gothic" w:hAnsi="Century Gothic"/>
                <w:b/>
              </w:rPr>
            </w:pPr>
          </w:p>
          <w:p w:rsidR="000A1B21" w:rsidRDefault="000A1B21" w:rsidP="000A1B21">
            <w:pPr>
              <w:pStyle w:val="ListParagraph"/>
              <w:numPr>
                <w:ilvl w:val="0"/>
                <w:numId w:val="1"/>
              </w:numPr>
              <w:rPr>
                <w:rFonts w:ascii="Century Gothic" w:hAnsi="Century Gothic"/>
              </w:rPr>
            </w:pPr>
            <w:r w:rsidRPr="000A1B21">
              <w:rPr>
                <w:rFonts w:ascii="Century Gothic" w:hAnsi="Century Gothic"/>
              </w:rPr>
              <w:t>Involvement in snack choices will increase number of children willing to ‘try’ other fruits/veg</w:t>
            </w:r>
          </w:p>
          <w:p w:rsidR="000A1B21" w:rsidRDefault="000A1B21" w:rsidP="000A1B21">
            <w:pPr>
              <w:rPr>
                <w:rFonts w:ascii="Century Gothic" w:hAnsi="Century Gothic"/>
              </w:rPr>
            </w:pPr>
          </w:p>
          <w:p w:rsidR="000A1B21" w:rsidRDefault="000A1B21" w:rsidP="000A1B21">
            <w:pPr>
              <w:pStyle w:val="ListParagraph"/>
              <w:numPr>
                <w:ilvl w:val="0"/>
                <w:numId w:val="1"/>
              </w:numPr>
              <w:rPr>
                <w:rFonts w:ascii="Century Gothic" w:hAnsi="Century Gothic"/>
              </w:rPr>
            </w:pPr>
            <w:r>
              <w:rPr>
                <w:rFonts w:ascii="Century Gothic" w:hAnsi="Century Gothic"/>
              </w:rPr>
              <w:t>Parents will be kept involved in children’s eating and be encouraged to try other foods/fruits at home.</w:t>
            </w:r>
          </w:p>
          <w:p w:rsidR="000A1B21" w:rsidRPr="000A1B21" w:rsidRDefault="000A1B21" w:rsidP="000A1B21">
            <w:pPr>
              <w:pStyle w:val="ListParagraph"/>
              <w:rPr>
                <w:rFonts w:ascii="Century Gothic" w:hAnsi="Century Gothic"/>
              </w:rPr>
            </w:pPr>
          </w:p>
          <w:p w:rsidR="000A1B21" w:rsidRPr="000A1B21" w:rsidRDefault="000A1B21" w:rsidP="000A1B21">
            <w:pPr>
              <w:pStyle w:val="ListParagraph"/>
              <w:numPr>
                <w:ilvl w:val="0"/>
                <w:numId w:val="1"/>
              </w:numPr>
              <w:rPr>
                <w:rFonts w:ascii="Century Gothic" w:hAnsi="Century Gothic"/>
              </w:rPr>
            </w:pPr>
            <w:r>
              <w:rPr>
                <w:rFonts w:ascii="Century Gothic" w:hAnsi="Century Gothic"/>
              </w:rPr>
              <w:t xml:space="preserve">Children’s </w:t>
            </w:r>
            <w:proofErr w:type="spellStart"/>
            <w:r>
              <w:rPr>
                <w:rFonts w:ascii="Century Gothic" w:hAnsi="Century Gothic"/>
              </w:rPr>
              <w:t>self care</w:t>
            </w:r>
            <w:proofErr w:type="spellEnd"/>
            <w:r>
              <w:rPr>
                <w:rFonts w:ascii="Century Gothic" w:hAnsi="Century Gothic"/>
              </w:rPr>
              <w:t xml:space="preserve"> attainment will be higher, and children will be able to say ‘why’ and ‘how’ they w</w:t>
            </w:r>
            <w:r w:rsidR="00353302">
              <w:rPr>
                <w:rFonts w:ascii="Century Gothic" w:hAnsi="Century Gothic"/>
              </w:rPr>
              <w:t>ash hands, eat healthily and how</w:t>
            </w:r>
            <w:r>
              <w:rPr>
                <w:rFonts w:ascii="Century Gothic" w:hAnsi="Century Gothic"/>
              </w:rPr>
              <w:t xml:space="preserve"> their bodies feel before/after exercise.</w:t>
            </w:r>
          </w:p>
        </w:tc>
      </w:tr>
      <w:tr w:rsidR="009F12DA" w:rsidRPr="00504C1B" w:rsidTr="007E7B26">
        <w:trPr>
          <w:trHeight w:val="2743"/>
        </w:trPr>
        <w:tc>
          <w:tcPr>
            <w:tcW w:w="2981" w:type="dxa"/>
          </w:tcPr>
          <w:p w:rsidR="009F12DA" w:rsidRPr="00504C1B" w:rsidRDefault="009F12DA" w:rsidP="00651AB9">
            <w:pPr>
              <w:rPr>
                <w:rFonts w:ascii="Century Gothic" w:hAnsi="Century Gothic"/>
                <w:b/>
              </w:rPr>
            </w:pPr>
            <w:r w:rsidRPr="00504C1B">
              <w:rPr>
                <w:rFonts w:ascii="Century Gothic" w:hAnsi="Century Gothic"/>
                <w:b/>
              </w:rPr>
              <w:lastRenderedPageBreak/>
              <w:t>Create themed growing areas in green garden:</w:t>
            </w:r>
          </w:p>
          <w:p w:rsidR="009F12DA" w:rsidRPr="00504C1B" w:rsidRDefault="009F12DA" w:rsidP="009F12DA">
            <w:pPr>
              <w:pStyle w:val="ListParagraph"/>
              <w:numPr>
                <w:ilvl w:val="0"/>
                <w:numId w:val="1"/>
              </w:numPr>
              <w:rPr>
                <w:rFonts w:ascii="Century Gothic" w:hAnsi="Century Gothic"/>
              </w:rPr>
            </w:pPr>
            <w:r w:rsidRPr="00504C1B">
              <w:rPr>
                <w:rFonts w:ascii="Century Gothic" w:hAnsi="Century Gothic"/>
              </w:rPr>
              <w:t>Children to help pant a range of vegetables</w:t>
            </w:r>
            <w:r w:rsidR="00D513C0" w:rsidRPr="00504C1B">
              <w:rPr>
                <w:rFonts w:ascii="Century Gothic" w:hAnsi="Century Gothic"/>
              </w:rPr>
              <w:t>, herbs and edible flowers</w:t>
            </w:r>
          </w:p>
          <w:p w:rsidR="00D513C0" w:rsidRPr="00504C1B" w:rsidRDefault="00D513C0" w:rsidP="009F12DA">
            <w:pPr>
              <w:pStyle w:val="ListParagraph"/>
              <w:numPr>
                <w:ilvl w:val="0"/>
                <w:numId w:val="1"/>
              </w:numPr>
              <w:rPr>
                <w:rFonts w:ascii="Century Gothic" w:hAnsi="Century Gothic"/>
              </w:rPr>
            </w:pPr>
            <w:r w:rsidRPr="00504C1B">
              <w:rPr>
                <w:rFonts w:ascii="Century Gothic" w:hAnsi="Century Gothic"/>
              </w:rPr>
              <w:t>Children to be actively involved in taking care of the plants in our garden (watering, weeding, harvesting)</w:t>
            </w:r>
          </w:p>
          <w:p w:rsidR="00D513C0" w:rsidRPr="00504C1B" w:rsidRDefault="00D513C0" w:rsidP="00D513C0">
            <w:pPr>
              <w:pStyle w:val="ListParagraph"/>
              <w:numPr>
                <w:ilvl w:val="0"/>
                <w:numId w:val="1"/>
              </w:numPr>
              <w:rPr>
                <w:rFonts w:ascii="Century Gothic" w:hAnsi="Century Gothic"/>
              </w:rPr>
            </w:pPr>
            <w:r w:rsidRPr="00504C1B">
              <w:rPr>
                <w:rFonts w:ascii="Century Gothic" w:hAnsi="Century Gothic"/>
              </w:rPr>
              <w:t>Use fruits and herbs harvested in snack time, for cooking activities and sensory play</w:t>
            </w:r>
          </w:p>
        </w:tc>
        <w:tc>
          <w:tcPr>
            <w:tcW w:w="3026" w:type="dxa"/>
          </w:tcPr>
          <w:p w:rsidR="009F12DA" w:rsidRDefault="009F12DA" w:rsidP="00651AB9">
            <w:pPr>
              <w:rPr>
                <w:rFonts w:ascii="Century Gothic" w:hAnsi="Century Gothic"/>
                <w:b/>
              </w:rPr>
            </w:pPr>
          </w:p>
          <w:p w:rsidR="000A1B21" w:rsidRDefault="000A1B21" w:rsidP="00651AB9">
            <w:pPr>
              <w:rPr>
                <w:rFonts w:ascii="Century Gothic" w:hAnsi="Century Gothic"/>
                <w:b/>
              </w:rPr>
            </w:pPr>
          </w:p>
          <w:p w:rsidR="000A1B21" w:rsidRDefault="000A1B21" w:rsidP="000A1B21">
            <w:pPr>
              <w:pStyle w:val="ListParagraph"/>
              <w:numPr>
                <w:ilvl w:val="0"/>
                <w:numId w:val="1"/>
              </w:numPr>
              <w:rPr>
                <w:rFonts w:ascii="Century Gothic" w:hAnsi="Century Gothic"/>
              </w:rPr>
            </w:pPr>
            <w:r>
              <w:rPr>
                <w:rFonts w:ascii="Century Gothic" w:hAnsi="Century Gothic"/>
              </w:rPr>
              <w:t>Buy seeds/plants for children to put in with key people</w:t>
            </w:r>
          </w:p>
          <w:p w:rsidR="000A1B21" w:rsidRDefault="000A1B21" w:rsidP="000A1B21">
            <w:pPr>
              <w:pStyle w:val="ListParagraph"/>
              <w:ind w:left="360"/>
              <w:rPr>
                <w:rFonts w:ascii="Century Gothic" w:hAnsi="Century Gothic"/>
              </w:rPr>
            </w:pPr>
          </w:p>
          <w:p w:rsidR="000A1B21" w:rsidRPr="000A1B21" w:rsidRDefault="000A1B21" w:rsidP="000A1B21">
            <w:pPr>
              <w:pStyle w:val="ListParagraph"/>
              <w:numPr>
                <w:ilvl w:val="0"/>
                <w:numId w:val="1"/>
              </w:numPr>
              <w:rPr>
                <w:rFonts w:ascii="Century Gothic" w:hAnsi="Century Gothic"/>
              </w:rPr>
            </w:pPr>
            <w:r>
              <w:rPr>
                <w:rFonts w:ascii="Century Gothic" w:hAnsi="Century Gothic"/>
              </w:rPr>
              <w:t>Ensure watering cans are out for children to use with adult and that we plan in time for taking care of garden.</w:t>
            </w:r>
          </w:p>
          <w:p w:rsidR="000A1B21" w:rsidRPr="000A1B21" w:rsidRDefault="000A1B21" w:rsidP="000A1B21">
            <w:pPr>
              <w:pStyle w:val="ListParagraph"/>
              <w:numPr>
                <w:ilvl w:val="0"/>
                <w:numId w:val="1"/>
              </w:numPr>
              <w:rPr>
                <w:rFonts w:ascii="Century Gothic" w:hAnsi="Century Gothic"/>
              </w:rPr>
            </w:pPr>
            <w:r>
              <w:rPr>
                <w:rFonts w:ascii="Century Gothic" w:hAnsi="Century Gothic"/>
              </w:rPr>
              <w:t>Plan times for children to ‘harvest’ with us and use in cooking/snack or to take home.</w:t>
            </w:r>
          </w:p>
        </w:tc>
        <w:tc>
          <w:tcPr>
            <w:tcW w:w="3009" w:type="dxa"/>
          </w:tcPr>
          <w:p w:rsidR="009F12DA" w:rsidRDefault="009F12DA" w:rsidP="00651AB9">
            <w:pPr>
              <w:rPr>
                <w:rFonts w:ascii="Century Gothic" w:hAnsi="Century Gothic"/>
                <w:b/>
              </w:rPr>
            </w:pPr>
          </w:p>
          <w:p w:rsidR="000A1B21" w:rsidRDefault="000A1B21" w:rsidP="00651AB9">
            <w:pPr>
              <w:rPr>
                <w:rFonts w:ascii="Century Gothic" w:hAnsi="Century Gothic"/>
                <w:b/>
              </w:rPr>
            </w:pPr>
          </w:p>
          <w:p w:rsidR="000A1B21" w:rsidRDefault="000A1B21" w:rsidP="000A1B21">
            <w:pPr>
              <w:pStyle w:val="ListParagraph"/>
              <w:numPr>
                <w:ilvl w:val="0"/>
                <w:numId w:val="1"/>
              </w:numPr>
              <w:rPr>
                <w:rFonts w:ascii="Century Gothic" w:hAnsi="Century Gothic"/>
              </w:rPr>
            </w:pPr>
            <w:r w:rsidRPr="000A1B21">
              <w:rPr>
                <w:rFonts w:ascii="Century Gothic" w:hAnsi="Century Gothic"/>
              </w:rPr>
              <w:t>Children develop an awareness for growth/change and decay (KUW attainment higher than on previous years)</w:t>
            </w:r>
          </w:p>
          <w:p w:rsidR="000A1B21" w:rsidRDefault="000A1B21" w:rsidP="000A1B21">
            <w:pPr>
              <w:rPr>
                <w:rFonts w:ascii="Century Gothic" w:hAnsi="Century Gothic"/>
              </w:rPr>
            </w:pPr>
          </w:p>
          <w:p w:rsidR="000A1B21" w:rsidRDefault="000A1B21" w:rsidP="000A1B21">
            <w:pPr>
              <w:rPr>
                <w:rFonts w:ascii="Century Gothic" w:hAnsi="Century Gothic"/>
              </w:rPr>
            </w:pPr>
          </w:p>
          <w:p w:rsidR="000A1B21" w:rsidRDefault="000A1B21" w:rsidP="000A1B21">
            <w:pPr>
              <w:rPr>
                <w:rFonts w:ascii="Century Gothic" w:hAnsi="Century Gothic"/>
              </w:rPr>
            </w:pPr>
          </w:p>
          <w:p w:rsidR="000A1B21" w:rsidRPr="000A1B21" w:rsidRDefault="000A1B21" w:rsidP="000A1B21">
            <w:pPr>
              <w:pStyle w:val="ListParagraph"/>
              <w:numPr>
                <w:ilvl w:val="0"/>
                <w:numId w:val="1"/>
              </w:numPr>
              <w:rPr>
                <w:rFonts w:ascii="Century Gothic" w:hAnsi="Century Gothic"/>
              </w:rPr>
            </w:pPr>
            <w:r>
              <w:rPr>
                <w:rFonts w:ascii="Century Gothic" w:hAnsi="Century Gothic"/>
              </w:rPr>
              <w:t>Children are aware of where our food comes from.</w:t>
            </w:r>
          </w:p>
        </w:tc>
      </w:tr>
      <w:tr w:rsidR="00D513C0" w:rsidRPr="00504C1B" w:rsidTr="00CE5299">
        <w:trPr>
          <w:trHeight w:val="897"/>
        </w:trPr>
        <w:tc>
          <w:tcPr>
            <w:tcW w:w="9016" w:type="dxa"/>
            <w:gridSpan w:val="3"/>
          </w:tcPr>
          <w:p w:rsidR="00D513C0" w:rsidRPr="00504C1B" w:rsidRDefault="00D513C0" w:rsidP="00651AB9">
            <w:pPr>
              <w:rPr>
                <w:rFonts w:ascii="Century Gothic" w:hAnsi="Century Gothic"/>
              </w:rPr>
            </w:pPr>
            <w:r w:rsidRPr="00504C1B">
              <w:rPr>
                <w:rFonts w:ascii="Century Gothic" w:hAnsi="Century Gothic"/>
                <w:b/>
              </w:rPr>
              <w:t>AIM:</w:t>
            </w:r>
            <w:r w:rsidRPr="00504C1B">
              <w:rPr>
                <w:rFonts w:ascii="Century Gothic" w:hAnsi="Century Gothic"/>
              </w:rPr>
              <w:t xml:space="preserve"> </w:t>
            </w:r>
            <w:r w:rsidR="008E23A9" w:rsidRPr="00504C1B">
              <w:rPr>
                <w:rFonts w:ascii="Century Gothic" w:hAnsi="Century Gothic"/>
              </w:rPr>
              <w:t>“To support physicality in the early years environment both indoors and outdoors”</w:t>
            </w:r>
          </w:p>
        </w:tc>
      </w:tr>
      <w:tr w:rsidR="00D513C0" w:rsidRPr="00504C1B" w:rsidTr="007E7B26">
        <w:trPr>
          <w:trHeight w:val="2743"/>
        </w:trPr>
        <w:tc>
          <w:tcPr>
            <w:tcW w:w="2981" w:type="dxa"/>
          </w:tcPr>
          <w:p w:rsidR="006D0457" w:rsidRPr="00504C1B" w:rsidRDefault="006D0457" w:rsidP="006D0457">
            <w:pPr>
              <w:rPr>
                <w:rFonts w:ascii="Century Gothic" w:hAnsi="Century Gothic"/>
                <w:b/>
              </w:rPr>
            </w:pPr>
            <w:r w:rsidRPr="00504C1B">
              <w:rPr>
                <w:rFonts w:ascii="Century Gothic" w:hAnsi="Century Gothic"/>
                <w:b/>
              </w:rPr>
              <w:t>To better understanding of importance of physicality for all staff</w:t>
            </w:r>
          </w:p>
          <w:p w:rsidR="00D513C0" w:rsidRPr="00504C1B" w:rsidRDefault="006D0457" w:rsidP="006D0457">
            <w:pPr>
              <w:pStyle w:val="ListParagraph"/>
              <w:numPr>
                <w:ilvl w:val="0"/>
                <w:numId w:val="1"/>
              </w:numPr>
              <w:rPr>
                <w:rFonts w:ascii="Century Gothic" w:hAnsi="Century Gothic"/>
              </w:rPr>
            </w:pPr>
            <w:r w:rsidRPr="00504C1B">
              <w:rPr>
                <w:rFonts w:ascii="Century Gothic" w:hAnsi="Century Gothic"/>
              </w:rPr>
              <w:t xml:space="preserve">Lynn </w:t>
            </w:r>
            <w:proofErr w:type="spellStart"/>
            <w:r w:rsidRPr="00504C1B">
              <w:rPr>
                <w:rFonts w:ascii="Century Gothic" w:hAnsi="Century Gothic"/>
              </w:rPr>
              <w:t>Grinsell</w:t>
            </w:r>
            <w:proofErr w:type="spellEnd"/>
            <w:r w:rsidRPr="00504C1B">
              <w:rPr>
                <w:rFonts w:ascii="Century Gothic" w:hAnsi="Century Gothic"/>
              </w:rPr>
              <w:t xml:space="preserve"> to provide Physicality training to all staff</w:t>
            </w:r>
          </w:p>
          <w:p w:rsidR="006D0457" w:rsidRPr="00504C1B" w:rsidRDefault="00CE5299" w:rsidP="006D0457">
            <w:pPr>
              <w:pStyle w:val="ListParagraph"/>
              <w:numPr>
                <w:ilvl w:val="0"/>
                <w:numId w:val="1"/>
              </w:numPr>
              <w:rPr>
                <w:rFonts w:ascii="Century Gothic" w:hAnsi="Century Gothic"/>
              </w:rPr>
            </w:pPr>
            <w:r w:rsidRPr="00504C1B">
              <w:rPr>
                <w:rFonts w:ascii="Century Gothic" w:hAnsi="Century Gothic"/>
              </w:rPr>
              <w:t>Staff member to go on EYFS Physical Development course (ESCC)</w:t>
            </w:r>
          </w:p>
          <w:p w:rsidR="00CE5299" w:rsidRPr="00504C1B" w:rsidRDefault="00CE5299" w:rsidP="006D0457">
            <w:pPr>
              <w:pStyle w:val="ListParagraph"/>
              <w:numPr>
                <w:ilvl w:val="0"/>
                <w:numId w:val="1"/>
              </w:numPr>
              <w:rPr>
                <w:rFonts w:ascii="Century Gothic" w:hAnsi="Century Gothic"/>
              </w:rPr>
            </w:pPr>
            <w:r w:rsidRPr="00504C1B">
              <w:rPr>
                <w:rFonts w:ascii="Century Gothic" w:hAnsi="Century Gothic"/>
              </w:rPr>
              <w:t>To ensure that as a group we allow children to be given time to learn to do things for themselves (go and get an apron and put on, dress self, move equipment safely), and that we model this.</w:t>
            </w:r>
          </w:p>
        </w:tc>
        <w:tc>
          <w:tcPr>
            <w:tcW w:w="3026" w:type="dxa"/>
          </w:tcPr>
          <w:p w:rsidR="00D513C0" w:rsidRDefault="00D513C0" w:rsidP="00651AB9">
            <w:pPr>
              <w:rPr>
                <w:rFonts w:ascii="Century Gothic" w:hAnsi="Century Gothic"/>
                <w:b/>
              </w:rPr>
            </w:pPr>
          </w:p>
          <w:p w:rsidR="00353302" w:rsidRDefault="00353302" w:rsidP="00651AB9">
            <w:pPr>
              <w:rPr>
                <w:rFonts w:ascii="Century Gothic" w:hAnsi="Century Gothic"/>
                <w:b/>
              </w:rPr>
            </w:pPr>
          </w:p>
          <w:p w:rsidR="00353302" w:rsidRDefault="00353302" w:rsidP="00651AB9">
            <w:pPr>
              <w:rPr>
                <w:rFonts w:ascii="Century Gothic" w:hAnsi="Century Gothic"/>
                <w:b/>
              </w:rPr>
            </w:pPr>
          </w:p>
          <w:p w:rsidR="00353302" w:rsidRPr="00353302" w:rsidRDefault="00353302" w:rsidP="00353302">
            <w:pPr>
              <w:pStyle w:val="ListParagraph"/>
              <w:numPr>
                <w:ilvl w:val="0"/>
                <w:numId w:val="1"/>
              </w:numPr>
              <w:rPr>
                <w:rFonts w:ascii="Century Gothic" w:hAnsi="Century Gothic"/>
              </w:rPr>
            </w:pPr>
            <w:r w:rsidRPr="00353302">
              <w:rPr>
                <w:rFonts w:ascii="Century Gothic" w:hAnsi="Century Gothic"/>
              </w:rPr>
              <w:t>Ensure training goes ahead and all staff participate. Involve Village Project staff too.</w:t>
            </w:r>
          </w:p>
          <w:p w:rsidR="00353302" w:rsidRPr="00353302" w:rsidRDefault="00353302" w:rsidP="00353302">
            <w:pPr>
              <w:rPr>
                <w:rFonts w:ascii="Century Gothic" w:hAnsi="Century Gothic"/>
              </w:rPr>
            </w:pPr>
          </w:p>
          <w:p w:rsidR="00353302" w:rsidRPr="00353302" w:rsidRDefault="00353302" w:rsidP="00353302">
            <w:pPr>
              <w:rPr>
                <w:rFonts w:ascii="Century Gothic" w:hAnsi="Century Gothic"/>
              </w:rPr>
            </w:pPr>
          </w:p>
          <w:p w:rsidR="00353302" w:rsidRPr="00353302" w:rsidRDefault="00353302" w:rsidP="00353302">
            <w:pPr>
              <w:pStyle w:val="ListParagraph"/>
              <w:numPr>
                <w:ilvl w:val="0"/>
                <w:numId w:val="1"/>
              </w:numPr>
              <w:rPr>
                <w:rFonts w:ascii="Century Gothic" w:hAnsi="Century Gothic"/>
                <w:b/>
              </w:rPr>
            </w:pPr>
            <w:r w:rsidRPr="00353302">
              <w:rPr>
                <w:rFonts w:ascii="Century Gothic" w:hAnsi="Century Gothic"/>
              </w:rPr>
              <w:t>Daily routines to allow time for children to do things for themselves.</w:t>
            </w:r>
          </w:p>
          <w:p w:rsidR="00353302" w:rsidRDefault="00353302" w:rsidP="00353302">
            <w:pPr>
              <w:rPr>
                <w:rFonts w:ascii="Century Gothic" w:hAnsi="Century Gothic"/>
                <w:b/>
              </w:rPr>
            </w:pPr>
          </w:p>
          <w:p w:rsidR="00353302" w:rsidRDefault="00353302" w:rsidP="00353302">
            <w:pPr>
              <w:rPr>
                <w:rFonts w:ascii="Century Gothic" w:hAnsi="Century Gothic"/>
                <w:b/>
              </w:rPr>
            </w:pPr>
          </w:p>
          <w:p w:rsidR="00353302" w:rsidRDefault="00353302" w:rsidP="00353302">
            <w:pPr>
              <w:rPr>
                <w:rFonts w:ascii="Century Gothic" w:hAnsi="Century Gothic"/>
                <w:b/>
              </w:rPr>
            </w:pPr>
          </w:p>
          <w:p w:rsidR="00353302" w:rsidRDefault="00353302" w:rsidP="00353302">
            <w:pPr>
              <w:rPr>
                <w:rFonts w:ascii="Century Gothic" w:hAnsi="Century Gothic"/>
                <w:b/>
              </w:rPr>
            </w:pPr>
          </w:p>
          <w:p w:rsidR="00353302" w:rsidRDefault="00353302" w:rsidP="00353302">
            <w:pPr>
              <w:rPr>
                <w:rFonts w:ascii="Century Gothic" w:hAnsi="Century Gothic"/>
                <w:b/>
              </w:rPr>
            </w:pPr>
          </w:p>
          <w:p w:rsidR="00353302" w:rsidRDefault="00353302" w:rsidP="00353302">
            <w:pPr>
              <w:rPr>
                <w:rFonts w:ascii="Century Gothic" w:hAnsi="Century Gothic"/>
                <w:b/>
              </w:rPr>
            </w:pPr>
          </w:p>
          <w:p w:rsidR="00353302" w:rsidRDefault="00353302" w:rsidP="00353302">
            <w:pPr>
              <w:rPr>
                <w:rFonts w:ascii="Century Gothic" w:hAnsi="Century Gothic"/>
                <w:b/>
              </w:rPr>
            </w:pPr>
          </w:p>
          <w:p w:rsidR="00353302" w:rsidRDefault="00353302" w:rsidP="00353302">
            <w:pPr>
              <w:rPr>
                <w:rFonts w:ascii="Century Gothic" w:hAnsi="Century Gothic"/>
                <w:b/>
              </w:rPr>
            </w:pPr>
          </w:p>
          <w:p w:rsidR="00353302" w:rsidRDefault="00353302" w:rsidP="00353302">
            <w:pPr>
              <w:rPr>
                <w:rFonts w:ascii="Century Gothic" w:hAnsi="Century Gothic"/>
                <w:b/>
              </w:rPr>
            </w:pPr>
          </w:p>
          <w:p w:rsidR="00353302" w:rsidRDefault="00353302" w:rsidP="00353302">
            <w:pPr>
              <w:rPr>
                <w:rFonts w:ascii="Century Gothic" w:hAnsi="Century Gothic"/>
                <w:b/>
              </w:rPr>
            </w:pPr>
          </w:p>
          <w:p w:rsidR="00353302" w:rsidRDefault="00353302" w:rsidP="00353302">
            <w:pPr>
              <w:rPr>
                <w:rFonts w:ascii="Century Gothic" w:hAnsi="Century Gothic"/>
                <w:b/>
              </w:rPr>
            </w:pPr>
          </w:p>
          <w:p w:rsidR="00353302" w:rsidRPr="00353302" w:rsidRDefault="00353302" w:rsidP="00353302">
            <w:pPr>
              <w:rPr>
                <w:rFonts w:ascii="Century Gothic" w:hAnsi="Century Gothic"/>
                <w:b/>
              </w:rPr>
            </w:pPr>
          </w:p>
        </w:tc>
        <w:tc>
          <w:tcPr>
            <w:tcW w:w="3009" w:type="dxa"/>
          </w:tcPr>
          <w:p w:rsidR="00D513C0" w:rsidRDefault="00D513C0" w:rsidP="00651AB9">
            <w:pPr>
              <w:rPr>
                <w:rFonts w:ascii="Century Gothic" w:hAnsi="Century Gothic"/>
              </w:rPr>
            </w:pPr>
          </w:p>
          <w:p w:rsidR="00F77586" w:rsidRDefault="00F77586" w:rsidP="00651AB9">
            <w:pPr>
              <w:rPr>
                <w:rFonts w:ascii="Century Gothic" w:hAnsi="Century Gothic"/>
              </w:rPr>
            </w:pPr>
          </w:p>
          <w:p w:rsidR="00F77586" w:rsidRDefault="00F77586" w:rsidP="00651AB9">
            <w:pPr>
              <w:rPr>
                <w:rFonts w:ascii="Century Gothic" w:hAnsi="Century Gothic"/>
              </w:rPr>
            </w:pPr>
          </w:p>
          <w:p w:rsidR="00F77586" w:rsidRDefault="00F77586" w:rsidP="00651AB9">
            <w:pPr>
              <w:rPr>
                <w:rFonts w:ascii="Century Gothic" w:hAnsi="Century Gothic"/>
              </w:rPr>
            </w:pPr>
          </w:p>
          <w:p w:rsidR="00F77586" w:rsidRDefault="00F77586" w:rsidP="00651AB9">
            <w:pPr>
              <w:rPr>
                <w:rFonts w:ascii="Century Gothic" w:hAnsi="Century Gothic"/>
              </w:rPr>
            </w:pPr>
          </w:p>
          <w:p w:rsidR="00F77586" w:rsidRDefault="00F77586" w:rsidP="00651AB9">
            <w:pPr>
              <w:rPr>
                <w:rFonts w:ascii="Century Gothic" w:hAnsi="Century Gothic"/>
              </w:rPr>
            </w:pPr>
          </w:p>
          <w:p w:rsidR="00F77586" w:rsidRDefault="00F77586" w:rsidP="00651AB9">
            <w:pPr>
              <w:rPr>
                <w:rFonts w:ascii="Century Gothic" w:hAnsi="Century Gothic"/>
              </w:rPr>
            </w:pPr>
          </w:p>
          <w:p w:rsidR="00F77586" w:rsidRDefault="00F77586" w:rsidP="00651AB9">
            <w:pPr>
              <w:rPr>
                <w:rFonts w:ascii="Century Gothic" w:hAnsi="Century Gothic"/>
              </w:rPr>
            </w:pPr>
          </w:p>
          <w:p w:rsidR="00F77586" w:rsidRDefault="00F77586" w:rsidP="00651AB9">
            <w:pPr>
              <w:rPr>
                <w:rFonts w:ascii="Century Gothic" w:hAnsi="Century Gothic"/>
              </w:rPr>
            </w:pPr>
          </w:p>
          <w:p w:rsidR="00F77586" w:rsidRDefault="00F77586" w:rsidP="00651AB9">
            <w:pPr>
              <w:rPr>
                <w:rFonts w:ascii="Century Gothic" w:hAnsi="Century Gothic"/>
              </w:rPr>
            </w:pPr>
          </w:p>
          <w:p w:rsidR="00F77586" w:rsidRDefault="00F77586" w:rsidP="00651AB9">
            <w:pPr>
              <w:rPr>
                <w:rFonts w:ascii="Century Gothic" w:hAnsi="Century Gothic"/>
              </w:rPr>
            </w:pPr>
          </w:p>
          <w:p w:rsidR="00F77586" w:rsidRDefault="00F77586" w:rsidP="00651AB9">
            <w:pPr>
              <w:rPr>
                <w:rFonts w:ascii="Century Gothic" w:hAnsi="Century Gothic"/>
              </w:rPr>
            </w:pPr>
          </w:p>
          <w:p w:rsidR="00F77586" w:rsidRDefault="00F77586" w:rsidP="00651AB9">
            <w:pPr>
              <w:rPr>
                <w:rFonts w:ascii="Century Gothic" w:hAnsi="Century Gothic"/>
              </w:rPr>
            </w:pPr>
          </w:p>
          <w:p w:rsidR="00F77586" w:rsidRDefault="00F77586" w:rsidP="00651AB9">
            <w:pPr>
              <w:rPr>
                <w:rFonts w:ascii="Century Gothic" w:hAnsi="Century Gothic"/>
              </w:rPr>
            </w:pPr>
          </w:p>
          <w:p w:rsidR="00F77586" w:rsidRPr="00F77586" w:rsidRDefault="00F77586" w:rsidP="00F77586">
            <w:pPr>
              <w:pStyle w:val="ListParagraph"/>
              <w:ind w:left="360"/>
              <w:rPr>
                <w:rFonts w:ascii="Century Gothic" w:hAnsi="Century Gothic"/>
              </w:rPr>
            </w:pPr>
          </w:p>
        </w:tc>
      </w:tr>
      <w:tr w:rsidR="006D0457" w:rsidRPr="00504C1B" w:rsidTr="006D0457">
        <w:trPr>
          <w:trHeight w:val="6025"/>
        </w:trPr>
        <w:tc>
          <w:tcPr>
            <w:tcW w:w="2981" w:type="dxa"/>
          </w:tcPr>
          <w:p w:rsidR="006D0457" w:rsidRPr="00504C1B" w:rsidRDefault="006D0457" w:rsidP="006D0457">
            <w:pPr>
              <w:rPr>
                <w:rFonts w:ascii="Century Gothic" w:hAnsi="Century Gothic"/>
                <w:b/>
              </w:rPr>
            </w:pPr>
            <w:r w:rsidRPr="00504C1B">
              <w:rPr>
                <w:rFonts w:ascii="Century Gothic" w:hAnsi="Century Gothic"/>
                <w:b/>
              </w:rPr>
              <w:lastRenderedPageBreak/>
              <w:t>To support parents in understanding what physicality is and why it is important for all</w:t>
            </w:r>
          </w:p>
          <w:p w:rsidR="006D0457" w:rsidRPr="00504C1B" w:rsidRDefault="006D0457" w:rsidP="006D0457">
            <w:pPr>
              <w:pStyle w:val="ListParagraph"/>
              <w:numPr>
                <w:ilvl w:val="0"/>
                <w:numId w:val="1"/>
              </w:numPr>
              <w:rPr>
                <w:rFonts w:ascii="Century Gothic" w:hAnsi="Century Gothic"/>
              </w:rPr>
            </w:pPr>
            <w:r w:rsidRPr="00504C1B">
              <w:rPr>
                <w:rFonts w:ascii="Century Gothic" w:hAnsi="Century Gothic"/>
              </w:rPr>
              <w:t>Communicate to parent about our ‘Outdoor Project’, email physicality outdoor idea cards.</w:t>
            </w:r>
          </w:p>
          <w:p w:rsidR="006D0457" w:rsidRPr="00504C1B" w:rsidRDefault="006D0457" w:rsidP="006D0457">
            <w:pPr>
              <w:pStyle w:val="ListParagraph"/>
              <w:numPr>
                <w:ilvl w:val="0"/>
                <w:numId w:val="1"/>
              </w:numPr>
              <w:rPr>
                <w:rFonts w:ascii="Century Gothic" w:hAnsi="Century Gothic"/>
              </w:rPr>
            </w:pPr>
            <w:r w:rsidRPr="00504C1B">
              <w:rPr>
                <w:rFonts w:ascii="Century Gothic" w:hAnsi="Century Gothic"/>
              </w:rPr>
              <w:t xml:space="preserve">Within ‘Parent Partnership’ section of website, include ‘Bang, whoosh, </w:t>
            </w:r>
            <w:proofErr w:type="spellStart"/>
            <w:r w:rsidRPr="00504C1B">
              <w:rPr>
                <w:rFonts w:ascii="Century Gothic" w:hAnsi="Century Gothic"/>
              </w:rPr>
              <w:t>roly</w:t>
            </w:r>
            <w:proofErr w:type="spellEnd"/>
            <w:r w:rsidRPr="00504C1B">
              <w:rPr>
                <w:rFonts w:ascii="Century Gothic" w:hAnsi="Century Gothic"/>
              </w:rPr>
              <w:t xml:space="preserve"> poly’ documents (display in lobby too) to support parents in ideas to get children physically active.</w:t>
            </w:r>
          </w:p>
          <w:p w:rsidR="006D0457" w:rsidRPr="00504C1B" w:rsidRDefault="006D0457" w:rsidP="006D0457">
            <w:pPr>
              <w:pStyle w:val="ListParagraph"/>
              <w:numPr>
                <w:ilvl w:val="0"/>
                <w:numId w:val="1"/>
              </w:numPr>
              <w:rPr>
                <w:rFonts w:ascii="Century Gothic" w:hAnsi="Century Gothic"/>
              </w:rPr>
            </w:pPr>
            <w:r w:rsidRPr="00504C1B">
              <w:rPr>
                <w:rFonts w:ascii="Century Gothic" w:hAnsi="Century Gothic"/>
              </w:rPr>
              <w:t>Create ‘Outdoor Learning’ page on website</w:t>
            </w:r>
            <w:r w:rsidR="00CE5299" w:rsidRPr="00504C1B">
              <w:rPr>
                <w:rFonts w:ascii="Century Gothic" w:hAnsi="Century Gothic"/>
              </w:rPr>
              <w:t xml:space="preserve"> about outdoor learning, as well as the importance of physicality and healthy life styles.</w:t>
            </w:r>
          </w:p>
          <w:p w:rsidR="00CE5299" w:rsidRPr="00504C1B" w:rsidRDefault="00CE5299" w:rsidP="006D0457">
            <w:pPr>
              <w:pStyle w:val="ListParagraph"/>
              <w:numPr>
                <w:ilvl w:val="0"/>
                <w:numId w:val="1"/>
              </w:numPr>
              <w:rPr>
                <w:rFonts w:ascii="Century Gothic" w:hAnsi="Century Gothic"/>
              </w:rPr>
            </w:pPr>
            <w:r w:rsidRPr="00504C1B">
              <w:rPr>
                <w:rFonts w:ascii="Century Gothic" w:hAnsi="Century Gothic"/>
              </w:rPr>
              <w:t>Provide ‘take home’ ideas of physicality and ‘tips and hints’ for lifestyles and healthy eating (as recommended by HVT): Display on parent board and link to website.</w:t>
            </w:r>
          </w:p>
        </w:tc>
        <w:tc>
          <w:tcPr>
            <w:tcW w:w="3026" w:type="dxa"/>
          </w:tcPr>
          <w:p w:rsidR="006D0457" w:rsidRDefault="006D0457" w:rsidP="00651AB9">
            <w:pPr>
              <w:rPr>
                <w:rFonts w:ascii="Century Gothic" w:hAnsi="Century Gothic"/>
              </w:rPr>
            </w:pPr>
          </w:p>
          <w:p w:rsidR="00353302" w:rsidRDefault="00353302" w:rsidP="00651AB9">
            <w:pPr>
              <w:rPr>
                <w:rFonts w:ascii="Century Gothic" w:hAnsi="Century Gothic"/>
              </w:rPr>
            </w:pPr>
          </w:p>
          <w:p w:rsidR="00353302" w:rsidRDefault="00353302" w:rsidP="00651AB9">
            <w:pPr>
              <w:rPr>
                <w:rFonts w:ascii="Century Gothic" w:hAnsi="Century Gothic"/>
              </w:rPr>
            </w:pPr>
          </w:p>
          <w:p w:rsidR="00353302" w:rsidRDefault="00353302" w:rsidP="00651AB9">
            <w:pPr>
              <w:rPr>
                <w:rFonts w:ascii="Century Gothic" w:hAnsi="Century Gothic"/>
              </w:rPr>
            </w:pPr>
          </w:p>
          <w:p w:rsidR="00353302" w:rsidRDefault="00F77586" w:rsidP="00F77586">
            <w:pPr>
              <w:pStyle w:val="ListParagraph"/>
              <w:numPr>
                <w:ilvl w:val="0"/>
                <w:numId w:val="1"/>
              </w:numPr>
              <w:rPr>
                <w:rFonts w:ascii="Century Gothic" w:hAnsi="Century Gothic"/>
              </w:rPr>
            </w:pPr>
            <w:r>
              <w:rPr>
                <w:rFonts w:ascii="Century Gothic" w:hAnsi="Century Gothic"/>
              </w:rPr>
              <w:t>Use our website and email to communicate with parents.</w:t>
            </w:r>
          </w:p>
          <w:p w:rsidR="00F77586" w:rsidRDefault="00F77586" w:rsidP="00F77586">
            <w:pPr>
              <w:rPr>
                <w:rFonts w:ascii="Century Gothic" w:hAnsi="Century Gothic"/>
              </w:rPr>
            </w:pPr>
          </w:p>
          <w:p w:rsidR="00F77586" w:rsidRDefault="00F77586" w:rsidP="00F77586">
            <w:pPr>
              <w:rPr>
                <w:rFonts w:ascii="Century Gothic" w:hAnsi="Century Gothic"/>
              </w:rPr>
            </w:pPr>
          </w:p>
          <w:p w:rsidR="00F77586" w:rsidRDefault="00F77586" w:rsidP="00F77586">
            <w:pPr>
              <w:pStyle w:val="ListParagraph"/>
              <w:numPr>
                <w:ilvl w:val="0"/>
                <w:numId w:val="1"/>
              </w:numPr>
              <w:rPr>
                <w:rFonts w:ascii="Century Gothic" w:hAnsi="Century Gothic"/>
              </w:rPr>
            </w:pPr>
            <w:r>
              <w:rPr>
                <w:rFonts w:ascii="Century Gothic" w:hAnsi="Century Gothic"/>
              </w:rPr>
              <w:t xml:space="preserve">Display ‘bang, whoosh, </w:t>
            </w:r>
            <w:proofErr w:type="spellStart"/>
            <w:r>
              <w:rPr>
                <w:rFonts w:ascii="Century Gothic" w:hAnsi="Century Gothic"/>
              </w:rPr>
              <w:t>roly</w:t>
            </w:r>
            <w:proofErr w:type="spellEnd"/>
            <w:r>
              <w:rPr>
                <w:rFonts w:ascii="Century Gothic" w:hAnsi="Century Gothic"/>
              </w:rPr>
              <w:t xml:space="preserve"> poly cards’ on Parents Notice Board, on website and send home.</w:t>
            </w:r>
          </w:p>
          <w:p w:rsidR="00F77586" w:rsidRDefault="00F77586" w:rsidP="00F77586">
            <w:pPr>
              <w:rPr>
                <w:rFonts w:ascii="Century Gothic" w:hAnsi="Century Gothic"/>
              </w:rPr>
            </w:pPr>
          </w:p>
          <w:p w:rsidR="00F77586" w:rsidRDefault="00F77586" w:rsidP="00F77586">
            <w:pPr>
              <w:rPr>
                <w:rFonts w:ascii="Century Gothic" w:hAnsi="Century Gothic"/>
              </w:rPr>
            </w:pPr>
          </w:p>
          <w:p w:rsidR="00F77586" w:rsidRDefault="00F77586" w:rsidP="00F77586">
            <w:pPr>
              <w:rPr>
                <w:rFonts w:ascii="Century Gothic" w:hAnsi="Century Gothic"/>
              </w:rPr>
            </w:pPr>
          </w:p>
          <w:p w:rsidR="00F77586" w:rsidRPr="00F77586" w:rsidRDefault="00F77586" w:rsidP="00F77586">
            <w:pPr>
              <w:rPr>
                <w:rFonts w:ascii="Century Gothic" w:hAnsi="Century Gothic"/>
              </w:rPr>
            </w:pPr>
          </w:p>
        </w:tc>
        <w:tc>
          <w:tcPr>
            <w:tcW w:w="3009" w:type="dxa"/>
          </w:tcPr>
          <w:p w:rsidR="006D0457" w:rsidRDefault="006D0457" w:rsidP="00651AB9">
            <w:pPr>
              <w:rPr>
                <w:rFonts w:ascii="Century Gothic" w:hAnsi="Century Gothic"/>
                <w:b/>
              </w:rPr>
            </w:pPr>
          </w:p>
          <w:p w:rsidR="00F77586" w:rsidRDefault="00F77586" w:rsidP="00651AB9">
            <w:pPr>
              <w:rPr>
                <w:rFonts w:ascii="Century Gothic" w:hAnsi="Century Gothic"/>
                <w:b/>
              </w:rPr>
            </w:pPr>
          </w:p>
          <w:p w:rsidR="00F77586" w:rsidRDefault="00F77586" w:rsidP="00651AB9">
            <w:pPr>
              <w:rPr>
                <w:rFonts w:ascii="Century Gothic" w:hAnsi="Century Gothic"/>
                <w:b/>
              </w:rPr>
            </w:pPr>
          </w:p>
          <w:p w:rsidR="00F77586" w:rsidRDefault="00F77586" w:rsidP="00651AB9">
            <w:pPr>
              <w:rPr>
                <w:rFonts w:ascii="Century Gothic" w:hAnsi="Century Gothic"/>
                <w:b/>
              </w:rPr>
            </w:pPr>
          </w:p>
          <w:p w:rsidR="00F77586" w:rsidRPr="00F77586" w:rsidRDefault="00BD0913" w:rsidP="00F77586">
            <w:pPr>
              <w:pStyle w:val="ListParagraph"/>
              <w:numPr>
                <w:ilvl w:val="0"/>
                <w:numId w:val="1"/>
              </w:numPr>
              <w:rPr>
                <w:rFonts w:ascii="Century Gothic" w:hAnsi="Century Gothic"/>
                <w:b/>
              </w:rPr>
            </w:pPr>
            <w:r>
              <w:rPr>
                <w:rFonts w:ascii="Century Gothic" w:hAnsi="Century Gothic"/>
              </w:rPr>
              <w:t xml:space="preserve">Parents have greater </w:t>
            </w:r>
            <w:r w:rsidR="00F77586" w:rsidRPr="00F77586">
              <w:rPr>
                <w:rFonts w:ascii="Century Gothic" w:hAnsi="Century Gothic"/>
              </w:rPr>
              <w:t>understanding of why we have physical play and the importance of physical play.  Questionnaire to be sent home during Term 5 to measure success of this, and gain parental feedback.</w:t>
            </w:r>
          </w:p>
        </w:tc>
      </w:tr>
      <w:tr w:rsidR="006D0457" w:rsidRPr="00504C1B" w:rsidTr="006D0457">
        <w:trPr>
          <w:trHeight w:val="6025"/>
        </w:trPr>
        <w:tc>
          <w:tcPr>
            <w:tcW w:w="2981" w:type="dxa"/>
          </w:tcPr>
          <w:p w:rsidR="00D40AC7" w:rsidRPr="00504C1B" w:rsidRDefault="006D0457" w:rsidP="006D0457">
            <w:pPr>
              <w:rPr>
                <w:rFonts w:ascii="Century Gothic" w:hAnsi="Century Gothic"/>
                <w:b/>
              </w:rPr>
            </w:pPr>
            <w:r w:rsidRPr="00504C1B">
              <w:rPr>
                <w:rFonts w:ascii="Century Gothic" w:hAnsi="Century Gothic"/>
                <w:b/>
              </w:rPr>
              <w:lastRenderedPageBreak/>
              <w:t xml:space="preserve">To ensure that we allow time for gross motor and fine motor movement during planned circle times during sessions, as well as </w:t>
            </w:r>
            <w:r w:rsidR="00D40AC7" w:rsidRPr="00504C1B">
              <w:rPr>
                <w:rFonts w:ascii="Century Gothic" w:hAnsi="Century Gothic"/>
                <w:b/>
              </w:rPr>
              <w:t>imbedded into our learning environment</w:t>
            </w:r>
          </w:p>
          <w:p w:rsidR="006D0457" w:rsidRPr="00504C1B" w:rsidRDefault="006D0457" w:rsidP="006D0457">
            <w:pPr>
              <w:pStyle w:val="ListParagraph"/>
              <w:numPr>
                <w:ilvl w:val="0"/>
                <w:numId w:val="1"/>
              </w:numPr>
              <w:rPr>
                <w:rFonts w:ascii="Century Gothic" w:hAnsi="Century Gothic"/>
              </w:rPr>
            </w:pPr>
            <w:r w:rsidRPr="00504C1B">
              <w:rPr>
                <w:rFonts w:ascii="Century Gothic" w:hAnsi="Century Gothic"/>
              </w:rPr>
              <w:t>Create a good balance of action songs to allow for range of physical movements (</w:t>
            </w:r>
            <w:proofErr w:type="spellStart"/>
            <w:r w:rsidRPr="00504C1B">
              <w:rPr>
                <w:rFonts w:ascii="Century Gothic" w:hAnsi="Century Gothic"/>
              </w:rPr>
              <w:t>inc</w:t>
            </w:r>
            <w:proofErr w:type="spellEnd"/>
            <w:r w:rsidRPr="00504C1B">
              <w:rPr>
                <w:rFonts w:ascii="Century Gothic" w:hAnsi="Century Gothic"/>
              </w:rPr>
              <w:t xml:space="preserve"> gross, fine and those to support vestibular development)</w:t>
            </w:r>
          </w:p>
          <w:p w:rsidR="006D0457" w:rsidRPr="00504C1B" w:rsidRDefault="006D0457" w:rsidP="006D0457">
            <w:pPr>
              <w:pStyle w:val="ListParagraph"/>
              <w:numPr>
                <w:ilvl w:val="0"/>
                <w:numId w:val="1"/>
              </w:numPr>
              <w:rPr>
                <w:rFonts w:ascii="Century Gothic" w:hAnsi="Century Gothic"/>
              </w:rPr>
            </w:pPr>
            <w:r w:rsidRPr="00504C1B">
              <w:rPr>
                <w:rFonts w:ascii="Century Gothic" w:hAnsi="Century Gothic"/>
              </w:rPr>
              <w:t>Use ‘brain break’ moments to do an action song, game or similar to encourage children to be active.</w:t>
            </w:r>
          </w:p>
          <w:p w:rsidR="006D0457" w:rsidRPr="00504C1B" w:rsidRDefault="006D0457" w:rsidP="006D0457">
            <w:pPr>
              <w:pStyle w:val="ListParagraph"/>
              <w:numPr>
                <w:ilvl w:val="0"/>
                <w:numId w:val="1"/>
              </w:numPr>
              <w:rPr>
                <w:rFonts w:ascii="Century Gothic" w:hAnsi="Century Gothic"/>
              </w:rPr>
            </w:pPr>
            <w:r w:rsidRPr="00504C1B">
              <w:rPr>
                <w:rFonts w:ascii="Century Gothic" w:hAnsi="Century Gothic"/>
              </w:rPr>
              <w:t>Sticky Kids sessions to be done 3 times a week</w:t>
            </w:r>
          </w:p>
          <w:p w:rsidR="006D0457" w:rsidRPr="00504C1B" w:rsidRDefault="006D0457" w:rsidP="006D0457">
            <w:pPr>
              <w:pStyle w:val="ListParagraph"/>
              <w:numPr>
                <w:ilvl w:val="0"/>
                <w:numId w:val="1"/>
              </w:numPr>
              <w:rPr>
                <w:rFonts w:ascii="Century Gothic" w:hAnsi="Century Gothic"/>
              </w:rPr>
            </w:pPr>
            <w:r w:rsidRPr="00504C1B">
              <w:rPr>
                <w:rFonts w:ascii="Century Gothic" w:hAnsi="Century Gothic"/>
              </w:rPr>
              <w:t xml:space="preserve">Cosmic Yoga to be done 2 times a week </w:t>
            </w:r>
          </w:p>
          <w:p w:rsidR="006D0457" w:rsidRPr="00504C1B" w:rsidRDefault="00C81535" w:rsidP="006D0457">
            <w:pPr>
              <w:pStyle w:val="ListParagraph"/>
              <w:numPr>
                <w:ilvl w:val="0"/>
                <w:numId w:val="1"/>
              </w:numPr>
              <w:rPr>
                <w:rFonts w:ascii="Century Gothic" w:hAnsi="Century Gothic"/>
              </w:rPr>
            </w:pPr>
            <w:r w:rsidRPr="00504C1B">
              <w:rPr>
                <w:rFonts w:ascii="Century Gothic" w:hAnsi="Century Gothic"/>
              </w:rPr>
              <w:t>Activities set up in a way that allows children to move between surfaces (high/low), (left/right) as they learn.</w:t>
            </w:r>
          </w:p>
          <w:p w:rsidR="00C81535" w:rsidRPr="00504C1B" w:rsidRDefault="00C81535" w:rsidP="006D0457">
            <w:pPr>
              <w:pStyle w:val="ListParagraph"/>
              <w:numPr>
                <w:ilvl w:val="0"/>
                <w:numId w:val="1"/>
              </w:numPr>
              <w:rPr>
                <w:rFonts w:ascii="Century Gothic" w:hAnsi="Century Gothic"/>
              </w:rPr>
            </w:pPr>
            <w:r w:rsidRPr="00504C1B">
              <w:rPr>
                <w:rFonts w:ascii="Century Gothic" w:hAnsi="Century Gothic"/>
              </w:rPr>
              <w:t xml:space="preserve">Ensure that small ride </w:t>
            </w:r>
            <w:proofErr w:type="spellStart"/>
            <w:r w:rsidRPr="00504C1B">
              <w:rPr>
                <w:rFonts w:ascii="Century Gothic" w:hAnsi="Century Gothic"/>
              </w:rPr>
              <w:t>ons</w:t>
            </w:r>
            <w:proofErr w:type="spellEnd"/>
            <w:r w:rsidRPr="00504C1B">
              <w:rPr>
                <w:rFonts w:ascii="Century Gothic" w:hAnsi="Century Gothic"/>
              </w:rPr>
              <w:t xml:space="preserve"> and wheeled push </w:t>
            </w:r>
            <w:proofErr w:type="spellStart"/>
            <w:r w:rsidRPr="00504C1B">
              <w:rPr>
                <w:rFonts w:ascii="Century Gothic" w:hAnsi="Century Gothic"/>
              </w:rPr>
              <w:t>alongs</w:t>
            </w:r>
            <w:proofErr w:type="spellEnd"/>
            <w:r w:rsidRPr="00504C1B">
              <w:rPr>
                <w:rFonts w:ascii="Century Gothic" w:hAnsi="Century Gothic"/>
              </w:rPr>
              <w:t xml:space="preserve"> are available indoors.</w:t>
            </w:r>
          </w:p>
          <w:p w:rsidR="006944A4" w:rsidRPr="00504C1B" w:rsidRDefault="00D40AC7" w:rsidP="006D0457">
            <w:pPr>
              <w:pStyle w:val="ListParagraph"/>
              <w:numPr>
                <w:ilvl w:val="0"/>
                <w:numId w:val="1"/>
              </w:numPr>
              <w:rPr>
                <w:rFonts w:ascii="Century Gothic" w:hAnsi="Century Gothic"/>
              </w:rPr>
            </w:pPr>
            <w:r w:rsidRPr="00504C1B">
              <w:rPr>
                <w:rFonts w:ascii="Century Gothic" w:hAnsi="Century Gothic"/>
              </w:rPr>
              <w:t>Encourage children to get own aprons/ equipment/ dressing up on, so as to support own development of movement</w:t>
            </w:r>
          </w:p>
        </w:tc>
        <w:tc>
          <w:tcPr>
            <w:tcW w:w="3026" w:type="dxa"/>
          </w:tcPr>
          <w:p w:rsidR="006D0457" w:rsidRDefault="006D0457" w:rsidP="00651AB9">
            <w:pPr>
              <w:rPr>
                <w:rFonts w:ascii="Century Gothic" w:hAnsi="Century Gothic"/>
                <w:b/>
              </w:rPr>
            </w:pPr>
          </w:p>
          <w:p w:rsidR="00F77586" w:rsidRDefault="00F77586" w:rsidP="00651AB9">
            <w:pPr>
              <w:rPr>
                <w:rFonts w:ascii="Century Gothic" w:hAnsi="Century Gothic"/>
                <w:b/>
              </w:rPr>
            </w:pPr>
          </w:p>
          <w:p w:rsidR="00F77586" w:rsidRDefault="00F77586" w:rsidP="00651AB9">
            <w:pPr>
              <w:rPr>
                <w:rFonts w:ascii="Century Gothic" w:hAnsi="Century Gothic"/>
                <w:b/>
              </w:rPr>
            </w:pPr>
          </w:p>
          <w:p w:rsidR="00F77586" w:rsidRDefault="00F77586" w:rsidP="00651AB9">
            <w:pPr>
              <w:rPr>
                <w:rFonts w:ascii="Century Gothic" w:hAnsi="Century Gothic"/>
                <w:b/>
              </w:rPr>
            </w:pPr>
          </w:p>
          <w:p w:rsidR="00F77586" w:rsidRDefault="00F77586" w:rsidP="00651AB9">
            <w:pPr>
              <w:rPr>
                <w:rFonts w:ascii="Century Gothic" w:hAnsi="Century Gothic"/>
                <w:b/>
              </w:rPr>
            </w:pPr>
          </w:p>
          <w:p w:rsidR="00F77586" w:rsidRDefault="00F77586" w:rsidP="00651AB9">
            <w:pPr>
              <w:rPr>
                <w:rFonts w:ascii="Century Gothic" w:hAnsi="Century Gothic"/>
                <w:b/>
              </w:rPr>
            </w:pPr>
          </w:p>
          <w:p w:rsidR="00F77586" w:rsidRDefault="00F77586" w:rsidP="00651AB9">
            <w:pPr>
              <w:rPr>
                <w:rFonts w:ascii="Century Gothic" w:hAnsi="Century Gothic"/>
                <w:b/>
              </w:rPr>
            </w:pPr>
          </w:p>
          <w:p w:rsidR="00F77586" w:rsidRPr="00671719" w:rsidRDefault="00F77586" w:rsidP="00F77586">
            <w:pPr>
              <w:pStyle w:val="ListParagraph"/>
              <w:numPr>
                <w:ilvl w:val="0"/>
                <w:numId w:val="1"/>
              </w:numPr>
              <w:rPr>
                <w:rFonts w:ascii="Century Gothic" w:hAnsi="Century Gothic"/>
                <w:b/>
              </w:rPr>
            </w:pPr>
            <w:proofErr w:type="gramStart"/>
            <w:r>
              <w:rPr>
                <w:rFonts w:ascii="Century Gothic" w:hAnsi="Century Gothic"/>
              </w:rPr>
              <w:t>use</w:t>
            </w:r>
            <w:proofErr w:type="gramEnd"/>
            <w:r>
              <w:rPr>
                <w:rFonts w:ascii="Century Gothic" w:hAnsi="Century Gothic"/>
              </w:rPr>
              <w:t xml:space="preserve"> rhythm and rhyme time song cards, adults to provide good mix of type of song for children to choose from.  Keep our daily </w:t>
            </w:r>
            <w:r w:rsidR="00671719">
              <w:rPr>
                <w:rFonts w:ascii="Century Gothic" w:hAnsi="Century Gothic"/>
              </w:rPr>
              <w:t>routines rhyme (everybody do this), active and change to different actions for children to copy.</w:t>
            </w:r>
          </w:p>
          <w:p w:rsidR="00671719" w:rsidRDefault="00671719" w:rsidP="00671719">
            <w:pPr>
              <w:rPr>
                <w:rFonts w:ascii="Century Gothic" w:hAnsi="Century Gothic"/>
                <w:b/>
              </w:rPr>
            </w:pPr>
          </w:p>
          <w:p w:rsidR="00671719" w:rsidRDefault="00671719" w:rsidP="00671719">
            <w:pPr>
              <w:rPr>
                <w:rFonts w:ascii="Century Gothic" w:hAnsi="Century Gothic"/>
                <w:b/>
              </w:rPr>
            </w:pPr>
          </w:p>
          <w:p w:rsidR="00671719" w:rsidRDefault="00671719" w:rsidP="00671719">
            <w:pPr>
              <w:rPr>
                <w:rFonts w:ascii="Century Gothic" w:hAnsi="Century Gothic"/>
                <w:b/>
              </w:rPr>
            </w:pPr>
          </w:p>
          <w:p w:rsidR="00671719" w:rsidRDefault="00671719" w:rsidP="00671719">
            <w:pPr>
              <w:rPr>
                <w:rFonts w:ascii="Century Gothic" w:hAnsi="Century Gothic"/>
                <w:b/>
              </w:rPr>
            </w:pPr>
          </w:p>
          <w:p w:rsidR="00671719" w:rsidRPr="00671719" w:rsidRDefault="00671719" w:rsidP="00671719">
            <w:pPr>
              <w:rPr>
                <w:rFonts w:ascii="Century Gothic" w:hAnsi="Century Gothic"/>
              </w:rPr>
            </w:pPr>
          </w:p>
          <w:p w:rsidR="00671719" w:rsidRPr="00671719" w:rsidRDefault="00671719" w:rsidP="00671719">
            <w:pPr>
              <w:pStyle w:val="ListParagraph"/>
              <w:numPr>
                <w:ilvl w:val="0"/>
                <w:numId w:val="1"/>
              </w:numPr>
              <w:rPr>
                <w:rFonts w:ascii="Century Gothic" w:hAnsi="Century Gothic"/>
                <w:b/>
              </w:rPr>
            </w:pPr>
            <w:r w:rsidRPr="00671719">
              <w:rPr>
                <w:rFonts w:ascii="Century Gothic" w:hAnsi="Century Gothic"/>
              </w:rPr>
              <w:t>Communicate via Tapestry</w:t>
            </w:r>
            <w:r>
              <w:rPr>
                <w:rFonts w:ascii="Century Gothic" w:hAnsi="Century Gothic"/>
              </w:rPr>
              <w:t xml:space="preserve"> to allow parents to build upon learning at home.</w:t>
            </w:r>
          </w:p>
        </w:tc>
        <w:tc>
          <w:tcPr>
            <w:tcW w:w="3009" w:type="dxa"/>
          </w:tcPr>
          <w:p w:rsidR="006D0457" w:rsidRDefault="006D0457" w:rsidP="00651AB9">
            <w:pPr>
              <w:rPr>
                <w:rFonts w:ascii="Century Gothic" w:hAnsi="Century Gothic"/>
                <w:b/>
              </w:rPr>
            </w:pPr>
          </w:p>
          <w:p w:rsidR="00671719" w:rsidRDefault="00671719" w:rsidP="00651AB9">
            <w:pPr>
              <w:rPr>
                <w:rFonts w:ascii="Century Gothic" w:hAnsi="Century Gothic"/>
                <w:b/>
              </w:rPr>
            </w:pPr>
          </w:p>
          <w:p w:rsidR="00671719" w:rsidRDefault="00671719" w:rsidP="00651AB9">
            <w:pPr>
              <w:rPr>
                <w:rFonts w:ascii="Century Gothic" w:hAnsi="Century Gothic"/>
                <w:b/>
              </w:rPr>
            </w:pPr>
          </w:p>
          <w:p w:rsidR="00671719" w:rsidRDefault="00671719" w:rsidP="00651AB9">
            <w:pPr>
              <w:rPr>
                <w:rFonts w:ascii="Century Gothic" w:hAnsi="Century Gothic"/>
                <w:b/>
              </w:rPr>
            </w:pPr>
          </w:p>
          <w:p w:rsidR="00671719" w:rsidRDefault="00671719" w:rsidP="00651AB9">
            <w:pPr>
              <w:rPr>
                <w:rFonts w:ascii="Century Gothic" w:hAnsi="Century Gothic"/>
                <w:b/>
              </w:rPr>
            </w:pPr>
          </w:p>
          <w:p w:rsidR="00671719" w:rsidRDefault="00671719" w:rsidP="00651AB9">
            <w:pPr>
              <w:rPr>
                <w:rFonts w:ascii="Century Gothic" w:hAnsi="Century Gothic"/>
                <w:b/>
              </w:rPr>
            </w:pPr>
          </w:p>
          <w:p w:rsidR="00671719" w:rsidRDefault="00671719" w:rsidP="00651AB9">
            <w:pPr>
              <w:rPr>
                <w:rFonts w:ascii="Century Gothic" w:hAnsi="Century Gothic"/>
                <w:b/>
              </w:rPr>
            </w:pPr>
          </w:p>
          <w:p w:rsidR="00671719" w:rsidRDefault="00671719" w:rsidP="00671719">
            <w:pPr>
              <w:pStyle w:val="ListParagraph"/>
              <w:numPr>
                <w:ilvl w:val="0"/>
                <w:numId w:val="1"/>
              </w:numPr>
              <w:rPr>
                <w:rFonts w:ascii="Century Gothic" w:hAnsi="Century Gothic"/>
              </w:rPr>
            </w:pPr>
            <w:r>
              <w:rPr>
                <w:rFonts w:ascii="Century Gothic" w:hAnsi="Century Gothic"/>
              </w:rPr>
              <w:t xml:space="preserve">Continue feeding back to parents through weekly update.  </w:t>
            </w:r>
          </w:p>
          <w:p w:rsidR="00671719" w:rsidRDefault="00671719" w:rsidP="00671719">
            <w:pPr>
              <w:rPr>
                <w:rFonts w:ascii="Century Gothic" w:hAnsi="Century Gothic"/>
              </w:rPr>
            </w:pPr>
          </w:p>
          <w:p w:rsidR="00671719" w:rsidRPr="00671719" w:rsidRDefault="00671719" w:rsidP="00671719">
            <w:pPr>
              <w:pStyle w:val="ListParagraph"/>
              <w:numPr>
                <w:ilvl w:val="0"/>
                <w:numId w:val="1"/>
              </w:numPr>
              <w:rPr>
                <w:rFonts w:ascii="Century Gothic" w:hAnsi="Century Gothic"/>
              </w:rPr>
            </w:pPr>
            <w:r>
              <w:rPr>
                <w:rFonts w:ascii="Century Gothic" w:hAnsi="Century Gothic"/>
              </w:rPr>
              <w:t xml:space="preserve">Success to be measured through improvement to </w:t>
            </w:r>
            <w:proofErr w:type="spellStart"/>
            <w:proofErr w:type="gramStart"/>
            <w:r>
              <w:rPr>
                <w:rFonts w:ascii="Century Gothic" w:hAnsi="Century Gothic"/>
              </w:rPr>
              <w:t>childs</w:t>
            </w:r>
            <w:proofErr w:type="spellEnd"/>
            <w:proofErr w:type="gramEnd"/>
            <w:r>
              <w:rPr>
                <w:rFonts w:ascii="Century Gothic" w:hAnsi="Century Gothic"/>
              </w:rPr>
              <w:t xml:space="preserve"> physical development scales during the term/year: to be monitored 3 times a year for progression.</w:t>
            </w:r>
          </w:p>
        </w:tc>
      </w:tr>
    </w:tbl>
    <w:p w:rsidR="007D7C3C" w:rsidRPr="00504C1B" w:rsidRDefault="007D7C3C"/>
    <w:sectPr w:rsidR="007D7C3C" w:rsidRPr="00504C1B" w:rsidSect="00D40AC7">
      <w:headerReference w:type="default" r:id="rId7"/>
      <w:pgSz w:w="11906" w:h="16838"/>
      <w:pgMar w:top="226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F4D" w:rsidRDefault="00637F4D" w:rsidP="00D40AC7">
      <w:pPr>
        <w:spacing w:after="0" w:line="240" w:lineRule="auto"/>
      </w:pPr>
      <w:r>
        <w:separator/>
      </w:r>
    </w:p>
  </w:endnote>
  <w:endnote w:type="continuationSeparator" w:id="0">
    <w:p w:rsidR="00637F4D" w:rsidRDefault="00637F4D" w:rsidP="00D40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F4D" w:rsidRDefault="00637F4D" w:rsidP="00D40AC7">
      <w:pPr>
        <w:spacing w:after="0" w:line="240" w:lineRule="auto"/>
      </w:pPr>
      <w:r>
        <w:separator/>
      </w:r>
    </w:p>
  </w:footnote>
  <w:footnote w:type="continuationSeparator" w:id="0">
    <w:p w:rsidR="00637F4D" w:rsidRDefault="00637F4D" w:rsidP="00D40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0AC7" w:rsidRPr="00D40AC7" w:rsidRDefault="00D40AC7" w:rsidP="00D40AC7">
    <w:pPr>
      <w:pStyle w:val="Header"/>
      <w:jc w:val="center"/>
      <w:rPr>
        <w:rFonts w:ascii="Century Gothic" w:hAnsi="Century Gothic"/>
        <w:b/>
        <w:sz w:val="2"/>
      </w:rPr>
    </w:pPr>
  </w:p>
  <w:p w:rsidR="00D40AC7" w:rsidRDefault="00D40AC7" w:rsidP="00D40AC7">
    <w:pPr>
      <w:pStyle w:val="Header"/>
      <w:jc w:val="center"/>
      <w:rPr>
        <w:rFonts w:ascii="Century Gothic" w:hAnsi="Century Gothic"/>
        <w:b/>
      </w:rPr>
    </w:pPr>
    <w:r>
      <w:rPr>
        <w:rFonts w:ascii="Century Gothic" w:hAnsi="Century Gothic"/>
        <w:b/>
        <w:noProof/>
        <w:lang w:eastAsia="en-GB"/>
      </w:rPr>
      <w:drawing>
        <wp:inline distT="0" distB="0" distL="0" distR="0">
          <wp:extent cx="762000" cy="72362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776768" cy="737650"/>
                  </a:xfrm>
                  <a:prstGeom prst="rect">
                    <a:avLst/>
                  </a:prstGeom>
                </pic:spPr>
              </pic:pic>
            </a:graphicData>
          </a:graphic>
        </wp:inline>
      </w:drawing>
    </w:r>
  </w:p>
  <w:p w:rsidR="00D40AC7" w:rsidRDefault="00D40AC7" w:rsidP="00D40AC7">
    <w:pPr>
      <w:pStyle w:val="Header"/>
      <w:jc w:val="center"/>
      <w:rPr>
        <w:rFonts w:ascii="Century Gothic" w:hAnsi="Century Gothic"/>
        <w:b/>
      </w:rPr>
    </w:pPr>
  </w:p>
  <w:p w:rsidR="00D40AC7" w:rsidRPr="00D40AC7" w:rsidRDefault="00D40AC7" w:rsidP="00D40AC7">
    <w:pPr>
      <w:pStyle w:val="Header"/>
      <w:jc w:val="center"/>
      <w:rPr>
        <w:rFonts w:ascii="Century Gothic" w:hAnsi="Century Gothic"/>
        <w:b/>
        <w:sz w:val="24"/>
      </w:rPr>
    </w:pPr>
    <w:r w:rsidRPr="00D40AC7">
      <w:rPr>
        <w:rFonts w:ascii="Century Gothic" w:hAnsi="Century Gothic"/>
        <w:b/>
        <w:sz w:val="24"/>
      </w:rPr>
      <w:t xml:space="preserve">Mayfield Preschool Action Plan </w:t>
    </w:r>
  </w:p>
  <w:p w:rsidR="00D40AC7" w:rsidRPr="00D40AC7" w:rsidRDefault="009B5B19" w:rsidP="00D40AC7">
    <w:pPr>
      <w:pStyle w:val="Header"/>
      <w:jc w:val="center"/>
      <w:rPr>
        <w:rFonts w:ascii="Century Gothic" w:hAnsi="Century Gothic"/>
        <w:b/>
        <w:sz w:val="24"/>
      </w:rPr>
    </w:pPr>
    <w:r>
      <w:rPr>
        <w:rFonts w:ascii="Century Gothic" w:hAnsi="Century Gothic"/>
        <w:b/>
        <w:sz w:val="24"/>
      </w:rPr>
      <w:t>2019</w:t>
    </w:r>
  </w:p>
  <w:p w:rsidR="00D40AC7" w:rsidRPr="00D40AC7" w:rsidRDefault="00D40AC7" w:rsidP="00D40AC7">
    <w:pPr>
      <w:pStyle w:val="Header"/>
      <w:jc w:val="center"/>
      <w:rPr>
        <w:rFonts w:ascii="Century Gothic" w:hAnsi="Century Gothic"/>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173C6E"/>
    <w:multiLevelType w:val="hybridMultilevel"/>
    <w:tmpl w:val="B62C28F0"/>
    <w:lvl w:ilvl="0" w:tplc="A328A266">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B26"/>
    <w:rsid w:val="000A1B21"/>
    <w:rsid w:val="0019155E"/>
    <w:rsid w:val="001B095B"/>
    <w:rsid w:val="00202071"/>
    <w:rsid w:val="00203116"/>
    <w:rsid w:val="002D6F2F"/>
    <w:rsid w:val="003001C5"/>
    <w:rsid w:val="00353302"/>
    <w:rsid w:val="00360CDB"/>
    <w:rsid w:val="00372806"/>
    <w:rsid w:val="003E5126"/>
    <w:rsid w:val="004772D0"/>
    <w:rsid w:val="00504C1B"/>
    <w:rsid w:val="0056061A"/>
    <w:rsid w:val="00637F4D"/>
    <w:rsid w:val="00641BAF"/>
    <w:rsid w:val="00671719"/>
    <w:rsid w:val="006944A4"/>
    <w:rsid w:val="006D0457"/>
    <w:rsid w:val="007D7C3C"/>
    <w:rsid w:val="007E7B26"/>
    <w:rsid w:val="00815FD4"/>
    <w:rsid w:val="008326A2"/>
    <w:rsid w:val="00842040"/>
    <w:rsid w:val="008E23A9"/>
    <w:rsid w:val="009B5B19"/>
    <w:rsid w:val="009F12DA"/>
    <w:rsid w:val="00A6685C"/>
    <w:rsid w:val="00BD0913"/>
    <w:rsid w:val="00C61E6D"/>
    <w:rsid w:val="00C81535"/>
    <w:rsid w:val="00CE5299"/>
    <w:rsid w:val="00D40AC7"/>
    <w:rsid w:val="00D513C0"/>
    <w:rsid w:val="00F77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CEC68A6-64F2-4124-A366-E1B2155D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B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7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7B26"/>
    <w:pPr>
      <w:ind w:left="720"/>
      <w:contextualSpacing/>
    </w:pPr>
  </w:style>
  <w:style w:type="paragraph" w:styleId="Header">
    <w:name w:val="header"/>
    <w:basedOn w:val="Normal"/>
    <w:link w:val="HeaderChar"/>
    <w:uiPriority w:val="99"/>
    <w:unhideWhenUsed/>
    <w:rsid w:val="00D40A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0AC7"/>
  </w:style>
  <w:style w:type="paragraph" w:styleId="Footer">
    <w:name w:val="footer"/>
    <w:basedOn w:val="Normal"/>
    <w:link w:val="FooterChar"/>
    <w:uiPriority w:val="99"/>
    <w:unhideWhenUsed/>
    <w:rsid w:val="00D40A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0A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 glasson</cp:lastModifiedBy>
  <cp:revision>3</cp:revision>
  <dcterms:created xsi:type="dcterms:W3CDTF">2019-10-16T12:25:00Z</dcterms:created>
  <dcterms:modified xsi:type="dcterms:W3CDTF">2019-12-11T11:36:00Z</dcterms:modified>
</cp:coreProperties>
</file>