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7CC04" w14:textId="77777777" w:rsidR="00D81B78" w:rsidRDefault="00000000">
      <w:pPr>
        <w:ind w:left="1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CA2AA24" wp14:editId="17660172">
                <wp:extent cx="5176520" cy="295910"/>
                <wp:effectExtent l="9525" t="0" r="0" b="8889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6520" cy="29591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6E2E9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6B0DFC" w14:textId="77777777" w:rsidR="00D81B78" w:rsidRDefault="00000000">
                            <w:pPr>
                              <w:spacing w:before="117"/>
                              <w:ind w:left="11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6E2E9F"/>
                                <w:spacing w:val="-2"/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rFonts w:ascii="Arial"/>
                                <w:b/>
                                <w:color w:val="6E2E9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6E2E9F"/>
                                <w:spacing w:val="-2"/>
                                <w:sz w:val="20"/>
                              </w:rPr>
                              <w:t>Welfare Requirement:</w:t>
                            </w:r>
                            <w:r>
                              <w:rPr>
                                <w:rFonts w:ascii="Arial"/>
                                <w:b/>
                                <w:color w:val="6E2E9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6E2E9F"/>
                                <w:spacing w:val="-2"/>
                                <w:sz w:val="20"/>
                              </w:rPr>
                              <w:t>Organisation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A2AA2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07.6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KjYyAEAAH4DAAAOAAAAZHJzL2Uyb0RvYy54bWysU1GP0zAMfkfiP0R5Z+0qNli17gS3G0I6&#10;AdLBD0jTZK1I4xBna/fvcbJuO3FvJ15cJ3Y++/vsru/G3rCj8tiBrfh8lnOmrISms/uK//q5e/eR&#10;MwzCNsKAVRU/KeR3m7dv1oMrVQEtmEZ5RiAWy8FVvA3BlVmGslW9wBk4ZSmowfci0NHvs8aLgdB7&#10;kxV5vswG8I3zIBUi3W7PQb5J+ForGb5rjSowU3HqLSTrk62jzTZrUe69cG0npzbEK7roRWep6BVq&#10;K4JgB9+9gOo76QFBh5mEPgOtO6kSB2Izz/9h89QKpxIXEgfdVSb8f7Dy2/HJ/fAsjJ9hpAEmEuge&#10;Qf5G0iYbHJZTTtQUS6TsSHTUvo9fosDoIWl7uuqpxsAkXS7mH5aLgkKSYsVqsZonwbPba+cxfFHQ&#10;s+hU3NO8Ugfi+Igh1hflJSUWM5YNFV/mq/fnPsF0za4zJsbQ7+t749lR0KiXD8XDahenSwj4PC3C&#10;bQW257wUmtKMnfieKUayYaxHwohuDc2JdBpoVSqOfw7CK87MV0uziHt1cfzFqS+OD+Ye0vbFLi18&#10;OgTQXSJ3w50q05BTx9NCxi16fk5Zt99m8xcAAP//AwBQSwMEFAAGAAgAAAAhAEGiXUHbAAAABAEA&#10;AA8AAABkcnMvZG93bnJldi54bWxMj81qwzAQhO+FvoPYQC6lkR1aE1zLIbT0Esih+bnL1sYysVa2&#10;Jcf221ftpb0sDDPMfJttJ9OwO/autiQgXkXAkEqraqoEnE+fzxtgzktSsrGEAmZ0sM0fHzKZKjvS&#10;F96PvmKhhFwqBWjv25RzV2o00q1sixS8q+2N9EH2FVe9HEO5afg6ihJuZE1hQcsW3zWWt+NgBDzF&#10;F3Uoyt3Yze7Wfcz7gx46L8RyMe3egHmc/F8YfvADOuSBqbADKccaAeER/3uDt4lf18AKAS9JAjzP&#10;+H/4/BsAAP//AwBQSwECLQAUAAYACAAAACEAtoM4kv4AAADhAQAAEwAAAAAAAAAAAAAAAAAAAAAA&#10;W0NvbnRlbnRfVHlwZXNdLnhtbFBLAQItABQABgAIAAAAIQA4/SH/1gAAAJQBAAALAAAAAAAAAAAA&#10;AAAAAC8BAABfcmVscy8ucmVsc1BLAQItABQABgAIAAAAIQA0oKjYyAEAAH4DAAAOAAAAAAAAAAAA&#10;AAAAAC4CAABkcnMvZTJvRG9jLnhtbFBLAQItABQABgAIAAAAIQBBol1B2wAAAAQBAAAPAAAAAAAA&#10;AAAAAAAAACIEAABkcnMvZG93bnJldi54bWxQSwUGAAAAAAQABADzAAAAKgUAAAAA&#10;" filled="f" strokecolor="#6e2e9f" strokeweight=".16928mm">
                <v:path arrowok="t"/>
                <v:textbox inset="0,0,0,0">
                  <w:txbxContent>
                    <w:p w14:paraId="4E6B0DFC" w14:textId="77777777" w:rsidR="00D81B78" w:rsidRDefault="00000000">
                      <w:pPr>
                        <w:spacing w:before="117"/>
                        <w:ind w:left="110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6E2E9F"/>
                          <w:spacing w:val="-2"/>
                          <w:sz w:val="20"/>
                        </w:rPr>
                        <w:t>General</w:t>
                      </w:r>
                      <w:r>
                        <w:rPr>
                          <w:rFonts w:ascii="Arial"/>
                          <w:b/>
                          <w:color w:val="6E2E9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6E2E9F"/>
                          <w:spacing w:val="-2"/>
                          <w:sz w:val="20"/>
                        </w:rPr>
                        <w:t>Welfare Requirement:</w:t>
                      </w:r>
                      <w:r>
                        <w:rPr>
                          <w:rFonts w:ascii="Arial"/>
                          <w:b/>
                          <w:color w:val="6E2E9F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6E2E9F"/>
                          <w:spacing w:val="-2"/>
                          <w:sz w:val="20"/>
                        </w:rPr>
                        <w:t>Organisation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2A9B94" w14:textId="77777777" w:rsidR="00D81B78" w:rsidRDefault="00000000">
      <w:pPr>
        <w:spacing w:before="217"/>
        <w:ind w:left="144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w:drawing>
          <wp:anchor distT="0" distB="0" distL="0" distR="0" simplePos="0" relativeHeight="15729152" behindDoc="0" locked="0" layoutInCell="1" allowOverlap="1" wp14:anchorId="3F522823" wp14:editId="4DDAA99F">
            <wp:simplePos x="0" y="0"/>
            <wp:positionH relativeFrom="page">
              <wp:posOffset>6186819</wp:posOffset>
            </wp:positionH>
            <wp:positionV relativeFrom="paragraph">
              <wp:posOffset>-157354</wp:posOffset>
            </wp:positionV>
            <wp:extent cx="702817" cy="66760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817" cy="667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pacing w:val="-2"/>
          <w:sz w:val="24"/>
        </w:rPr>
        <w:t>Administration</w:t>
      </w:r>
    </w:p>
    <w:p w14:paraId="169F6CB6" w14:textId="77777777" w:rsidR="00D81B78" w:rsidRDefault="00000000">
      <w:pPr>
        <w:pStyle w:val="Heading1"/>
      </w:pPr>
      <w:r>
        <w:t>Data</w:t>
      </w:r>
      <w:r>
        <w:rPr>
          <w:spacing w:val="-8"/>
        </w:rPr>
        <w:t xml:space="preserve"> </w:t>
      </w:r>
      <w:r>
        <w:t>Protection</w:t>
      </w:r>
      <w:r>
        <w:rPr>
          <w:spacing w:val="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rPr>
          <w:spacing w:val="-2"/>
        </w:rPr>
        <w:t>Policy</w:t>
      </w:r>
    </w:p>
    <w:p w14:paraId="7D1A43FA" w14:textId="77777777" w:rsidR="00D81B78" w:rsidRDefault="00D81B78">
      <w:pPr>
        <w:pStyle w:val="BodyText"/>
        <w:spacing w:before="212"/>
        <w:rPr>
          <w:rFonts w:ascii="Arial"/>
          <w:b/>
        </w:rPr>
      </w:pPr>
    </w:p>
    <w:p w14:paraId="73AEC10F" w14:textId="77777777" w:rsidR="00D81B78" w:rsidRDefault="00000000">
      <w:pPr>
        <w:pStyle w:val="BodyText"/>
        <w:ind w:left="504" w:right="130"/>
        <w:jc w:val="both"/>
      </w:pPr>
      <w:r>
        <w:t xml:space="preserve">The </w:t>
      </w:r>
      <w:proofErr w:type="gramStart"/>
      <w:r>
        <w:t>Pre-School</w:t>
      </w:r>
      <w:proofErr w:type="gramEnd"/>
      <w:r>
        <w:t xml:space="preserve"> collects and uses personal information about staff, Trustees, volunteers, pupils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parents.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stored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compliance</w:t>
      </w:r>
      <w:r>
        <w:rPr>
          <w:spacing w:val="-17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statutory</w:t>
      </w:r>
      <w:r>
        <w:rPr>
          <w:spacing w:val="-17"/>
        </w:rPr>
        <w:t xml:space="preserve"> </w:t>
      </w:r>
      <w:r>
        <w:t>framework</w:t>
      </w:r>
      <w:r>
        <w:rPr>
          <w:spacing w:val="-16"/>
        </w:rPr>
        <w:t xml:space="preserve"> </w:t>
      </w:r>
      <w:r>
        <w:t>(EYFS</w:t>
      </w:r>
      <w:r>
        <w:rPr>
          <w:spacing w:val="-17"/>
        </w:rPr>
        <w:t xml:space="preserve"> </w:t>
      </w:r>
      <w:r>
        <w:t>2021) to deliver services to our families.</w:t>
      </w:r>
    </w:p>
    <w:p w14:paraId="12314461" w14:textId="77777777" w:rsidR="00D81B78" w:rsidRDefault="00000000">
      <w:pPr>
        <w:pStyle w:val="BodyText"/>
        <w:ind w:left="504" w:right="136"/>
        <w:jc w:val="both"/>
      </w:pPr>
      <w:r>
        <w:t xml:space="preserve">This information is collected so that the </w:t>
      </w:r>
      <w:proofErr w:type="gramStart"/>
      <w:r>
        <w:t>Pre-School</w:t>
      </w:r>
      <w:proofErr w:type="gramEnd"/>
      <w:r>
        <w:t xml:space="preserve"> can provide its services in a secure environment with appropriately qualified and employed staff. Pre-Schools have a legal requirement to gather, process and share information to enable the </w:t>
      </w:r>
      <w:proofErr w:type="gramStart"/>
      <w:r>
        <w:t>Pre-School</w:t>
      </w:r>
      <w:proofErr w:type="gramEnd"/>
      <w:r>
        <w:t xml:space="preserve"> to meet its statutory obligations.</w:t>
      </w:r>
    </w:p>
    <w:p w14:paraId="0718EE52" w14:textId="77777777" w:rsidR="00D81B78" w:rsidRDefault="00D81B78">
      <w:pPr>
        <w:pStyle w:val="BodyText"/>
        <w:spacing w:before="41"/>
      </w:pPr>
    </w:p>
    <w:p w14:paraId="627B724A" w14:textId="77777777" w:rsidR="00D81B78" w:rsidRDefault="00000000">
      <w:pPr>
        <w:pStyle w:val="Heading2"/>
      </w:pPr>
      <w:r>
        <w:rPr>
          <w:spacing w:val="-2"/>
        </w:rPr>
        <w:t>Policy</w:t>
      </w:r>
      <w:r>
        <w:rPr>
          <w:spacing w:val="-13"/>
        </w:rPr>
        <w:t xml:space="preserve"> </w:t>
      </w:r>
      <w:r>
        <w:rPr>
          <w:spacing w:val="-2"/>
        </w:rPr>
        <w:t>statement</w:t>
      </w:r>
    </w:p>
    <w:p w14:paraId="34DC6B0F" w14:textId="77777777" w:rsidR="00D81B78" w:rsidRDefault="00000000">
      <w:pPr>
        <w:pStyle w:val="BodyText"/>
        <w:spacing w:before="278"/>
        <w:ind w:left="504" w:right="138"/>
        <w:jc w:val="both"/>
      </w:pPr>
      <w:r>
        <w:t>The purpose of this policy is to ensure the Pre-School (Trustees, Senior Leaders and Staff) has</w:t>
      </w:r>
      <w:r>
        <w:rPr>
          <w:spacing w:val="-9"/>
        </w:rPr>
        <w:t xml:space="preserve"> </w:t>
      </w:r>
      <w:r>
        <w:t>identified</w:t>
      </w:r>
      <w:r>
        <w:rPr>
          <w:spacing w:val="-10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collect,</w:t>
      </w:r>
      <w:r>
        <w:rPr>
          <w:spacing w:val="-8"/>
        </w:rPr>
        <w:t xml:space="preserve"> </w:t>
      </w:r>
      <w:r>
        <w:t>secure,</w:t>
      </w:r>
      <w:r>
        <w:rPr>
          <w:spacing w:val="-8"/>
        </w:rPr>
        <w:t xml:space="preserve"> </w:t>
      </w:r>
      <w:r>
        <w:t>process,</w:t>
      </w:r>
      <w:r>
        <w:rPr>
          <w:spacing w:val="-8"/>
        </w:rPr>
        <w:t xml:space="preserve"> </w:t>
      </w:r>
      <w:r>
        <w:t>share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erase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 requirements of the General Data Protection Regulation 2018.</w:t>
      </w:r>
    </w:p>
    <w:p w14:paraId="0703E0B1" w14:textId="77777777" w:rsidR="00D81B78" w:rsidRDefault="00D81B78">
      <w:pPr>
        <w:pStyle w:val="BodyText"/>
        <w:spacing w:before="237"/>
      </w:pPr>
    </w:p>
    <w:p w14:paraId="3ACF894B" w14:textId="77777777" w:rsidR="00D81B78" w:rsidRDefault="00000000">
      <w:pPr>
        <w:ind w:left="144"/>
        <w:rPr>
          <w:rFonts w:ascii="Arial"/>
          <w:b/>
        </w:rPr>
      </w:pPr>
      <w:r>
        <w:rPr>
          <w:rFonts w:ascii="Arial"/>
          <w:b/>
        </w:rPr>
        <w:t>7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Key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features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effective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practice</w:t>
      </w:r>
    </w:p>
    <w:p w14:paraId="46D2D56B" w14:textId="77777777" w:rsidR="00D81B78" w:rsidRDefault="00D81B78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7"/>
        <w:gridCol w:w="1278"/>
        <w:gridCol w:w="1517"/>
        <w:gridCol w:w="1477"/>
        <w:gridCol w:w="1662"/>
        <w:gridCol w:w="1465"/>
        <w:gridCol w:w="1581"/>
      </w:tblGrid>
      <w:tr w:rsidR="00D81B78" w14:paraId="17B3DA55" w14:textId="77777777">
        <w:trPr>
          <w:trHeight w:val="1264"/>
        </w:trPr>
        <w:tc>
          <w:tcPr>
            <w:tcW w:w="1227" w:type="dxa"/>
            <w:shd w:val="clear" w:color="auto" w:fill="E0EDD9"/>
          </w:tcPr>
          <w:p w14:paraId="2152352D" w14:textId="77777777" w:rsidR="00D81B78" w:rsidRDefault="00000000">
            <w:pPr>
              <w:pStyle w:val="TableParagraph"/>
              <w:ind w:right="238"/>
              <w:jc w:val="both"/>
            </w:pPr>
            <w:r>
              <w:t>The</w:t>
            </w:r>
            <w:r>
              <w:rPr>
                <w:spacing w:val="-16"/>
              </w:rPr>
              <w:t xml:space="preserve"> </w:t>
            </w:r>
            <w:r>
              <w:t>best for</w:t>
            </w:r>
            <w:r>
              <w:rPr>
                <w:spacing w:val="-16"/>
              </w:rPr>
              <w:t xml:space="preserve"> </w:t>
            </w:r>
            <w:r>
              <w:t xml:space="preserve">every </w:t>
            </w:r>
            <w:r>
              <w:rPr>
                <w:spacing w:val="-2"/>
              </w:rPr>
              <w:t>child</w:t>
            </w:r>
          </w:p>
        </w:tc>
        <w:tc>
          <w:tcPr>
            <w:tcW w:w="1278" w:type="dxa"/>
            <w:shd w:val="clear" w:color="auto" w:fill="C5DFB3"/>
          </w:tcPr>
          <w:p w14:paraId="69CEC7E0" w14:textId="77777777" w:rsidR="00D81B78" w:rsidRDefault="00000000">
            <w:pPr>
              <w:pStyle w:val="TableParagraph"/>
              <w:ind w:right="529"/>
            </w:pPr>
            <w:proofErr w:type="gramStart"/>
            <w:r>
              <w:rPr>
                <w:spacing w:val="-4"/>
              </w:rPr>
              <w:t>High quality</w:t>
            </w:r>
            <w:proofErr w:type="gramEnd"/>
            <w:r>
              <w:rPr>
                <w:spacing w:val="-4"/>
              </w:rPr>
              <w:t xml:space="preserve"> care</w:t>
            </w:r>
          </w:p>
        </w:tc>
        <w:tc>
          <w:tcPr>
            <w:tcW w:w="1517" w:type="dxa"/>
            <w:shd w:val="clear" w:color="auto" w:fill="A8D08D"/>
          </w:tcPr>
          <w:p w14:paraId="3CD6D5FC" w14:textId="77777777" w:rsidR="00D81B78" w:rsidRDefault="00000000">
            <w:pPr>
              <w:pStyle w:val="TableParagraph"/>
              <w:spacing w:line="242" w:lineRule="auto"/>
              <w:ind w:left="111" w:right="350"/>
            </w:pPr>
            <w:r>
              <w:rPr>
                <w:spacing w:val="-4"/>
              </w:rPr>
              <w:t>The Curriculum</w:t>
            </w:r>
          </w:p>
        </w:tc>
        <w:tc>
          <w:tcPr>
            <w:tcW w:w="1477" w:type="dxa"/>
            <w:shd w:val="clear" w:color="auto" w:fill="92D050"/>
          </w:tcPr>
          <w:p w14:paraId="18DBF6D2" w14:textId="77777777" w:rsidR="00D81B78" w:rsidRDefault="00000000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Pedagogy</w:t>
            </w:r>
          </w:p>
        </w:tc>
        <w:tc>
          <w:tcPr>
            <w:tcW w:w="1662" w:type="dxa"/>
            <w:shd w:val="clear" w:color="auto" w:fill="00AE50"/>
          </w:tcPr>
          <w:p w14:paraId="49989AB3" w14:textId="77777777" w:rsidR="00D81B78" w:rsidRDefault="00000000">
            <w:pPr>
              <w:pStyle w:val="TableParagraph"/>
              <w:spacing w:line="250" w:lineRule="exact"/>
              <w:ind w:left="108"/>
            </w:pPr>
            <w:r>
              <w:rPr>
                <w:spacing w:val="-2"/>
              </w:rPr>
              <w:t>Assessment</w:t>
            </w:r>
          </w:p>
        </w:tc>
        <w:tc>
          <w:tcPr>
            <w:tcW w:w="1465" w:type="dxa"/>
            <w:shd w:val="clear" w:color="auto" w:fill="528135"/>
          </w:tcPr>
          <w:p w14:paraId="7E7398A5" w14:textId="77777777" w:rsidR="00D81B78" w:rsidRDefault="00000000">
            <w:pPr>
              <w:pStyle w:val="TableParagraph"/>
              <w:spacing w:before="1" w:line="235" w:lineRule="auto"/>
              <w:ind w:left="105" w:right="399"/>
            </w:pPr>
            <w:r>
              <w:rPr>
                <w:color w:val="FFFFFF"/>
              </w:rPr>
              <w:t>Self-</w:t>
            </w:r>
            <w:r>
              <w:rPr>
                <w:color w:val="FFFFFF"/>
                <w:spacing w:val="-4"/>
              </w:rPr>
              <w:t xml:space="preserve">regulation and </w:t>
            </w:r>
            <w:r>
              <w:rPr>
                <w:color w:val="FFFFFF"/>
                <w:spacing w:val="-2"/>
              </w:rPr>
              <w:t>executive function</w:t>
            </w:r>
          </w:p>
        </w:tc>
        <w:tc>
          <w:tcPr>
            <w:tcW w:w="1581" w:type="dxa"/>
            <w:shd w:val="clear" w:color="auto" w:fill="385421"/>
          </w:tcPr>
          <w:p w14:paraId="33B3E70E" w14:textId="77777777" w:rsidR="00D81B78" w:rsidRDefault="00000000">
            <w:pPr>
              <w:pStyle w:val="TableParagraph"/>
              <w:spacing w:line="242" w:lineRule="auto"/>
              <w:ind w:left="104" w:right="266"/>
            </w:pPr>
            <w:r>
              <w:rPr>
                <w:color w:val="FFFFFF"/>
                <w:spacing w:val="-2"/>
              </w:rPr>
              <w:t>Partnership with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  <w:spacing w:val="-2"/>
              </w:rPr>
              <w:t>Parents</w:t>
            </w:r>
          </w:p>
        </w:tc>
      </w:tr>
      <w:tr w:rsidR="00D81B78" w14:paraId="3A19AF7F" w14:textId="77777777">
        <w:trPr>
          <w:trHeight w:val="1343"/>
        </w:trPr>
        <w:tc>
          <w:tcPr>
            <w:tcW w:w="10207" w:type="dxa"/>
            <w:gridSpan w:val="7"/>
            <w:shd w:val="clear" w:color="auto" w:fill="A2DCAC"/>
          </w:tcPr>
          <w:p w14:paraId="69CBA4FA" w14:textId="77777777" w:rsidR="00D81B78" w:rsidRDefault="00D81B78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14:paraId="4484EA34" w14:textId="77777777" w:rsidR="00D81B78" w:rsidRDefault="00000000">
            <w:pPr>
              <w:pStyle w:val="TableParagraph"/>
              <w:tabs>
                <w:tab w:val="left" w:pos="6325"/>
              </w:tabs>
              <w:spacing w:before="1"/>
              <w:ind w:right="322"/>
              <w:rPr>
                <w:rFonts w:ascii="Calibri"/>
              </w:rPr>
            </w:pPr>
            <w:hyperlink r:id="rId8">
              <w:r>
                <w:rPr>
                  <w:rFonts w:ascii="Calibri"/>
                  <w:color w:val="0461C1"/>
                  <w:spacing w:val="-4"/>
                  <w:u w:val="single" w:color="0461C1"/>
                </w:rPr>
                <w:t>https://assets.publishing.service.gov.uk/government/uploads/system/uploads/attachment_data/file/1007446/</w:t>
              </w:r>
            </w:hyperlink>
            <w:r>
              <w:rPr>
                <w:rFonts w:ascii="Calibri"/>
                <w:color w:val="0461C1"/>
                <w:spacing w:val="-4"/>
              </w:rPr>
              <w:t xml:space="preserve"> </w:t>
            </w:r>
            <w:hyperlink r:id="rId9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6.7534_DfE_Development_Matters_Report_and_illustrations_web</w:t>
              </w:r>
              <w:r>
                <w:rPr>
                  <w:rFonts w:ascii="Calibri"/>
                  <w:color w:val="0461C1"/>
                  <w:u w:val="single" w:color="0461C1"/>
                </w:rPr>
                <w:tab/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2_.pdf</w:t>
              </w:r>
            </w:hyperlink>
          </w:p>
        </w:tc>
      </w:tr>
    </w:tbl>
    <w:p w14:paraId="066E767A" w14:textId="77777777" w:rsidR="00D81B78" w:rsidRDefault="00D81B78">
      <w:pPr>
        <w:pStyle w:val="BodyText"/>
        <w:rPr>
          <w:rFonts w:ascii="Arial"/>
          <w:b/>
          <w:sz w:val="22"/>
        </w:rPr>
      </w:pPr>
    </w:p>
    <w:p w14:paraId="56C3E9E8" w14:textId="77777777" w:rsidR="00D81B78" w:rsidRDefault="00D81B78">
      <w:pPr>
        <w:pStyle w:val="BodyText"/>
        <w:spacing w:before="9"/>
        <w:rPr>
          <w:rFonts w:ascii="Arial"/>
          <w:b/>
          <w:sz w:val="22"/>
        </w:rPr>
      </w:pPr>
    </w:p>
    <w:p w14:paraId="34F13CFA" w14:textId="77777777" w:rsidR="00D81B78" w:rsidRDefault="00000000">
      <w:pPr>
        <w:pStyle w:val="BodyText"/>
        <w:ind w:left="504"/>
      </w:pP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relates</w:t>
      </w:r>
      <w:r>
        <w:rPr>
          <w:spacing w:val="-2"/>
        </w:rPr>
        <w:t xml:space="preserve"> </w:t>
      </w:r>
      <w:r>
        <w:t>primarily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enable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identified directly or indirectly by an identifier such as:</w:t>
      </w:r>
    </w:p>
    <w:p w14:paraId="25BD188A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pacing w:val="-4"/>
          <w:sz w:val="24"/>
        </w:rPr>
        <w:t>Name</w:t>
      </w:r>
    </w:p>
    <w:p w14:paraId="6263382D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z w:val="24"/>
        </w:rPr>
        <w:t>Date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birth</w:t>
      </w:r>
    </w:p>
    <w:p w14:paraId="136F1295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spacing w:before="1"/>
        <w:ind w:left="649" w:hanging="145"/>
        <w:rPr>
          <w:sz w:val="24"/>
        </w:rPr>
      </w:pPr>
      <w:r>
        <w:rPr>
          <w:spacing w:val="-2"/>
          <w:sz w:val="24"/>
        </w:rPr>
        <w:t>Address</w:t>
      </w:r>
    </w:p>
    <w:p w14:paraId="272897C0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z w:val="24"/>
        </w:rPr>
        <w:t>Email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address</w:t>
      </w:r>
    </w:p>
    <w:p w14:paraId="5B526E60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pacing w:val="-2"/>
          <w:sz w:val="24"/>
        </w:rPr>
        <w:t>Photographs</w:t>
      </w:r>
    </w:p>
    <w:p w14:paraId="0461399D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z w:val="24"/>
        </w:rPr>
        <w:t>National</w:t>
      </w:r>
      <w:r>
        <w:rPr>
          <w:spacing w:val="-17"/>
          <w:sz w:val="24"/>
        </w:rPr>
        <w:t xml:space="preserve"> </w:t>
      </w:r>
      <w:r>
        <w:rPr>
          <w:sz w:val="24"/>
        </w:rPr>
        <w:t>Insurance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20EBDC42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spacing w:before="2"/>
        <w:ind w:left="649" w:hanging="145"/>
        <w:rPr>
          <w:sz w:val="24"/>
        </w:rPr>
      </w:pPr>
      <w:r>
        <w:rPr>
          <w:sz w:val="24"/>
        </w:rPr>
        <w:t>DBS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numbers</w:t>
      </w:r>
    </w:p>
    <w:p w14:paraId="136D8780" w14:textId="77777777" w:rsidR="00D81B78" w:rsidRDefault="00000000">
      <w:pPr>
        <w:pStyle w:val="ListParagraph"/>
        <w:numPr>
          <w:ilvl w:val="0"/>
          <w:numId w:val="1"/>
        </w:numPr>
        <w:tabs>
          <w:tab w:val="left" w:pos="649"/>
        </w:tabs>
        <w:ind w:left="649" w:hanging="145"/>
        <w:rPr>
          <w:sz w:val="24"/>
        </w:rPr>
      </w:pPr>
      <w:r>
        <w:rPr>
          <w:sz w:val="24"/>
        </w:rPr>
        <w:t>Medical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6BF403D4" w14:textId="77777777" w:rsidR="00D81B78" w:rsidRDefault="00000000">
      <w:pPr>
        <w:pStyle w:val="ListParagraph"/>
        <w:numPr>
          <w:ilvl w:val="0"/>
          <w:numId w:val="1"/>
        </w:numPr>
        <w:tabs>
          <w:tab w:val="left" w:pos="705"/>
        </w:tabs>
        <w:ind w:right="296" w:firstLine="0"/>
        <w:rPr>
          <w:sz w:val="24"/>
        </w:rPr>
      </w:pPr>
      <w:r>
        <w:rPr>
          <w:sz w:val="24"/>
        </w:rPr>
        <w:t>one</w:t>
      </w:r>
      <w:r>
        <w:rPr>
          <w:spacing w:val="37"/>
          <w:sz w:val="24"/>
        </w:rPr>
        <w:t xml:space="preserve"> </w:t>
      </w:r>
      <w:r>
        <w:rPr>
          <w:sz w:val="24"/>
        </w:rPr>
        <w:t>or</w:t>
      </w:r>
      <w:r>
        <w:rPr>
          <w:spacing w:val="35"/>
          <w:sz w:val="24"/>
        </w:rPr>
        <w:t xml:space="preserve"> </w:t>
      </w:r>
      <w:r>
        <w:rPr>
          <w:sz w:val="24"/>
        </w:rPr>
        <w:t>more</w:t>
      </w:r>
      <w:r>
        <w:rPr>
          <w:spacing w:val="34"/>
          <w:sz w:val="24"/>
        </w:rPr>
        <w:t xml:space="preserve"> </w:t>
      </w:r>
      <w:r>
        <w:rPr>
          <w:sz w:val="24"/>
        </w:rPr>
        <w:t>factors</w:t>
      </w:r>
      <w:r>
        <w:rPr>
          <w:spacing w:val="39"/>
          <w:sz w:val="24"/>
        </w:rPr>
        <w:t xml:space="preserve"> </w:t>
      </w:r>
      <w:r>
        <w:rPr>
          <w:sz w:val="24"/>
        </w:rPr>
        <w:t>specific</w:t>
      </w:r>
      <w:r>
        <w:rPr>
          <w:spacing w:val="38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physical,</w:t>
      </w:r>
      <w:r>
        <w:rPr>
          <w:spacing w:val="40"/>
          <w:sz w:val="24"/>
        </w:rPr>
        <w:t xml:space="preserve"> </w:t>
      </w:r>
      <w:r>
        <w:rPr>
          <w:sz w:val="24"/>
        </w:rPr>
        <w:t>physiological,</w:t>
      </w:r>
      <w:r>
        <w:rPr>
          <w:spacing w:val="40"/>
          <w:sz w:val="24"/>
        </w:rPr>
        <w:t xml:space="preserve"> </w:t>
      </w:r>
      <w:r>
        <w:rPr>
          <w:sz w:val="24"/>
        </w:rPr>
        <w:t>genetic,</w:t>
      </w:r>
      <w:r>
        <w:rPr>
          <w:spacing w:val="39"/>
          <w:sz w:val="24"/>
        </w:rPr>
        <w:t xml:space="preserve"> </w:t>
      </w:r>
      <w:r>
        <w:rPr>
          <w:sz w:val="24"/>
        </w:rPr>
        <w:t>mental,</w:t>
      </w:r>
      <w:r>
        <w:rPr>
          <w:spacing w:val="36"/>
          <w:sz w:val="24"/>
        </w:rPr>
        <w:t xml:space="preserve"> </w:t>
      </w:r>
      <w:r>
        <w:rPr>
          <w:sz w:val="24"/>
        </w:rPr>
        <w:t>economic, cultural, or social identity of the individual.</w:t>
      </w:r>
    </w:p>
    <w:p w14:paraId="0B43BD0D" w14:textId="77777777" w:rsidR="00D81B78" w:rsidRDefault="00D81B78">
      <w:pPr>
        <w:pStyle w:val="BodyText"/>
      </w:pPr>
    </w:p>
    <w:p w14:paraId="40B857E4" w14:textId="77777777" w:rsidR="00D81B78" w:rsidRDefault="00000000">
      <w:pPr>
        <w:pStyle w:val="BodyText"/>
        <w:ind w:left="504"/>
      </w:pPr>
      <w:r>
        <w:t>Sensitive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(Special</w:t>
      </w:r>
      <w:r>
        <w:rPr>
          <w:spacing w:val="-3"/>
        </w:rPr>
        <w:t xml:space="preserve"> </w:t>
      </w:r>
      <w:r>
        <w:t>Category</w:t>
      </w:r>
      <w:r>
        <w:rPr>
          <w:spacing w:val="-7"/>
        </w:rPr>
        <w:t xml:space="preserve"> </w:t>
      </w:r>
      <w:r>
        <w:t>Data)</w:t>
      </w:r>
      <w:r>
        <w:rPr>
          <w:spacing w:val="-3"/>
        </w:rPr>
        <w:t xml:space="preserve"> </w:t>
      </w:r>
      <w:r>
        <w:t>requires extra</w:t>
      </w:r>
      <w:r>
        <w:rPr>
          <w:spacing w:val="-3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any information that may identify any of the following information about the individual:</w:t>
      </w:r>
    </w:p>
    <w:p w14:paraId="7B109A32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0" w:lineRule="exact"/>
        <w:rPr>
          <w:sz w:val="24"/>
        </w:rPr>
      </w:pPr>
      <w:proofErr w:type="gramStart"/>
      <w:r>
        <w:rPr>
          <w:sz w:val="24"/>
        </w:rPr>
        <w:t>racial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ethnic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origin</w:t>
      </w:r>
      <w:proofErr w:type="gramEnd"/>
    </w:p>
    <w:p w14:paraId="46F85E3C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political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opinions,</w:t>
      </w:r>
    </w:p>
    <w:p w14:paraId="4143F731" w14:textId="77777777" w:rsidR="00D81B78" w:rsidRDefault="00D81B78">
      <w:pPr>
        <w:pStyle w:val="ListParagraph"/>
        <w:spacing w:line="293" w:lineRule="exact"/>
        <w:rPr>
          <w:sz w:val="24"/>
        </w:rPr>
        <w:sectPr w:rsidR="00D81B78">
          <w:footerReference w:type="default" r:id="rId10"/>
          <w:type w:val="continuous"/>
          <w:pgSz w:w="11920" w:h="16850"/>
          <w:pgMar w:top="780" w:right="708" w:bottom="820" w:left="708" w:header="0" w:footer="586" w:gutter="0"/>
          <w:pgNumType w:start="1"/>
          <w:cols w:space="720"/>
        </w:sectPr>
      </w:pPr>
    </w:p>
    <w:p w14:paraId="676EF302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before="73" w:line="292" w:lineRule="exact"/>
        <w:rPr>
          <w:sz w:val="24"/>
        </w:rPr>
      </w:pPr>
      <w:r>
        <w:rPr>
          <w:sz w:val="24"/>
        </w:rPr>
        <w:lastRenderedPageBreak/>
        <w:t>religious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beliefs,</w:t>
      </w:r>
    </w:p>
    <w:p w14:paraId="266D7642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2" w:lineRule="exact"/>
        <w:rPr>
          <w:sz w:val="24"/>
        </w:rPr>
      </w:pPr>
      <w:r>
        <w:rPr>
          <w:sz w:val="24"/>
        </w:rPr>
        <w:t>trade</w:t>
      </w:r>
      <w:r>
        <w:rPr>
          <w:spacing w:val="-9"/>
          <w:sz w:val="24"/>
        </w:rPr>
        <w:t xml:space="preserve"> </w:t>
      </w:r>
      <w:r>
        <w:rPr>
          <w:sz w:val="24"/>
        </w:rPr>
        <w:t>union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membership,</w:t>
      </w:r>
    </w:p>
    <w:p w14:paraId="505E9658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3" w:lineRule="exact"/>
        <w:rPr>
          <w:sz w:val="24"/>
        </w:rPr>
      </w:pPr>
      <w:r>
        <w:rPr>
          <w:spacing w:val="-2"/>
          <w:sz w:val="24"/>
        </w:rPr>
        <w:t>health,</w:t>
      </w:r>
    </w:p>
    <w:p w14:paraId="57BA9C0A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sex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life/orientation</w:t>
      </w:r>
    </w:p>
    <w:p w14:paraId="2D00FEF4" w14:textId="77777777" w:rsidR="00D81B78" w:rsidRDefault="00000000">
      <w:pPr>
        <w:pStyle w:val="ListParagraph"/>
        <w:numPr>
          <w:ilvl w:val="0"/>
          <w:numId w:val="12"/>
        </w:numPr>
        <w:tabs>
          <w:tab w:val="left" w:pos="936"/>
        </w:tabs>
        <w:spacing w:line="293" w:lineRule="exact"/>
        <w:rPr>
          <w:sz w:val="24"/>
        </w:rPr>
      </w:pPr>
      <w:r>
        <w:rPr>
          <w:spacing w:val="-2"/>
          <w:sz w:val="24"/>
        </w:rPr>
        <w:t>genetic/biometric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identifier</w:t>
      </w:r>
    </w:p>
    <w:p w14:paraId="1A41AFE2" w14:textId="77777777" w:rsidR="00D81B78" w:rsidRDefault="00D81B78">
      <w:pPr>
        <w:pStyle w:val="BodyText"/>
      </w:pPr>
    </w:p>
    <w:p w14:paraId="65053163" w14:textId="77777777" w:rsidR="00D81B78" w:rsidRDefault="00D81B78">
      <w:pPr>
        <w:pStyle w:val="BodyText"/>
      </w:pPr>
    </w:p>
    <w:p w14:paraId="13449D53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ind w:left="500" w:hanging="356"/>
        <w:rPr>
          <w:sz w:val="24"/>
        </w:rPr>
      </w:pPr>
      <w:r>
        <w:rPr>
          <w:sz w:val="24"/>
        </w:rPr>
        <w:t xml:space="preserve">The </w:t>
      </w:r>
      <w:r>
        <w:rPr>
          <w:spacing w:val="-2"/>
          <w:sz w:val="24"/>
        </w:rPr>
        <w:t>Regulator</w:t>
      </w:r>
    </w:p>
    <w:p w14:paraId="4A544461" w14:textId="77777777" w:rsidR="00D81B78" w:rsidRDefault="00000000">
      <w:pPr>
        <w:pStyle w:val="BodyText"/>
        <w:spacing w:before="274" w:line="275" w:lineRule="exact"/>
        <w:ind w:left="504"/>
      </w:pP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Commissioner’s</w:t>
      </w:r>
      <w:r>
        <w:rPr>
          <w:spacing w:val="-8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responsible</w:t>
      </w:r>
      <w:r>
        <w:rPr>
          <w:spacing w:val="-13"/>
        </w:rPr>
        <w:t xml:space="preserve"> </w:t>
      </w:r>
      <w:r>
        <w:rPr>
          <w:spacing w:val="-4"/>
        </w:rPr>
        <w:t>for:</w:t>
      </w:r>
    </w:p>
    <w:p w14:paraId="1DD0252B" w14:textId="77777777" w:rsidR="00D81B78" w:rsidRDefault="00000000">
      <w:pPr>
        <w:pStyle w:val="ListParagraph"/>
        <w:numPr>
          <w:ilvl w:val="0"/>
          <w:numId w:val="6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overseeing</w:t>
      </w:r>
      <w:r>
        <w:rPr>
          <w:spacing w:val="-1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legislation</w:t>
      </w:r>
    </w:p>
    <w:p w14:paraId="552E93A0" w14:textId="77777777" w:rsidR="00D81B78" w:rsidRDefault="00000000">
      <w:pPr>
        <w:pStyle w:val="ListParagraph"/>
        <w:numPr>
          <w:ilvl w:val="0"/>
          <w:numId w:val="6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supporting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organisations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become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compliant</w:t>
      </w:r>
    </w:p>
    <w:p w14:paraId="76E23305" w14:textId="77777777" w:rsidR="00D81B78" w:rsidRDefault="00000000">
      <w:pPr>
        <w:pStyle w:val="ListParagraph"/>
        <w:numPr>
          <w:ilvl w:val="0"/>
          <w:numId w:val="6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enforcing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legal</w:t>
      </w:r>
      <w:r>
        <w:rPr>
          <w:spacing w:val="-8"/>
          <w:sz w:val="24"/>
        </w:rPr>
        <w:t xml:space="preserve"> </w:t>
      </w:r>
      <w:r>
        <w:rPr>
          <w:sz w:val="24"/>
        </w:rPr>
        <w:t>processing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5ECC351C" w14:textId="77777777" w:rsidR="00D81B78" w:rsidRDefault="00000000">
      <w:pPr>
        <w:pStyle w:val="ListParagraph"/>
        <w:numPr>
          <w:ilvl w:val="0"/>
          <w:numId w:val="6"/>
        </w:numPr>
        <w:tabs>
          <w:tab w:val="left" w:pos="936"/>
        </w:tabs>
        <w:spacing w:line="293" w:lineRule="exact"/>
        <w:rPr>
          <w:sz w:val="24"/>
        </w:rPr>
      </w:pPr>
      <w:r>
        <w:rPr>
          <w:sz w:val="24"/>
        </w:rPr>
        <w:t>investigating</w:t>
      </w:r>
      <w:r>
        <w:rPr>
          <w:spacing w:val="-15"/>
          <w:sz w:val="24"/>
        </w:rPr>
        <w:t xml:space="preserve"> </w:t>
      </w:r>
      <w:r>
        <w:rPr>
          <w:sz w:val="24"/>
        </w:rPr>
        <w:t>complaints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organisations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compliant</w:t>
      </w:r>
    </w:p>
    <w:p w14:paraId="5B1E5B65" w14:textId="77777777" w:rsidR="00D81B78" w:rsidRDefault="00D81B78">
      <w:pPr>
        <w:pStyle w:val="BodyText"/>
        <w:spacing w:before="3"/>
      </w:pPr>
    </w:p>
    <w:p w14:paraId="36A524EF" w14:textId="77777777" w:rsidR="00D81B78" w:rsidRDefault="00000000">
      <w:pPr>
        <w:pStyle w:val="BodyText"/>
        <w:spacing w:before="1"/>
        <w:ind w:left="504"/>
      </w:pPr>
      <w:r>
        <w:t>Pre-Schools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ICO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information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 processing, the legal basis for processing the information and who it is being shared with.</w:t>
      </w:r>
    </w:p>
    <w:p w14:paraId="7886A63C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spacing w:before="276"/>
        <w:ind w:left="500" w:hanging="356"/>
        <w:rPr>
          <w:sz w:val="24"/>
        </w:rPr>
      </w:pPr>
      <w:r>
        <w:rPr>
          <w:sz w:val="24"/>
        </w:rPr>
        <w:t>Compliance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Principles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GDPR</w:t>
      </w:r>
    </w:p>
    <w:p w14:paraId="60A43B97" w14:textId="77777777" w:rsidR="00D81B78" w:rsidRDefault="00000000">
      <w:pPr>
        <w:pStyle w:val="BodyText"/>
        <w:spacing w:before="276"/>
        <w:ind w:left="504"/>
      </w:pPr>
      <w:r>
        <w:t>The</w:t>
      </w:r>
      <w:r>
        <w:rPr>
          <w:spacing w:val="-3"/>
        </w:rPr>
        <w:t xml:space="preserve"> </w:t>
      </w:r>
      <w:proofErr w:type="gramStart"/>
      <w:r>
        <w:t>Pre-School</w:t>
      </w:r>
      <w:proofErr w:type="gramEnd"/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collected,</w:t>
      </w:r>
      <w:r>
        <w:rPr>
          <w:spacing w:val="-3"/>
        </w:rPr>
        <w:t xml:space="preserve"> </w:t>
      </w:r>
      <w:r>
        <w:t>processed,</w:t>
      </w:r>
      <w:r>
        <w:rPr>
          <w:spacing w:val="-3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stored</w:t>
      </w:r>
      <w:r>
        <w:rPr>
          <w:spacing w:val="-5"/>
        </w:rPr>
        <w:t xml:space="preserve"> </w:t>
      </w:r>
      <w:r>
        <w:t>complies with the principles of GDPR. This means Personal Identifiable Information will be:</w:t>
      </w:r>
    </w:p>
    <w:p w14:paraId="178EE9FF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87" w:lineRule="exact"/>
        <w:rPr>
          <w:sz w:val="24"/>
        </w:rPr>
      </w:pPr>
      <w:r>
        <w:rPr>
          <w:sz w:val="24"/>
        </w:rPr>
        <w:t>processed</w:t>
      </w:r>
      <w:r>
        <w:rPr>
          <w:spacing w:val="-7"/>
          <w:sz w:val="24"/>
        </w:rPr>
        <w:t xml:space="preserve"> </w:t>
      </w:r>
      <w:r>
        <w:rPr>
          <w:sz w:val="24"/>
        </w:rPr>
        <w:t>lawfully,</w:t>
      </w:r>
      <w:r>
        <w:rPr>
          <w:spacing w:val="-7"/>
          <w:sz w:val="24"/>
        </w:rPr>
        <w:t xml:space="preserve"> </w:t>
      </w:r>
      <w:r>
        <w:rPr>
          <w:sz w:val="24"/>
        </w:rPr>
        <w:t>fairly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transparent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manner</w:t>
      </w:r>
    </w:p>
    <w:p w14:paraId="60B3A2D1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collected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only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legitimate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6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collected</w:t>
      </w:r>
    </w:p>
    <w:p w14:paraId="667A1B31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only</w:t>
      </w:r>
      <w:r>
        <w:rPr>
          <w:spacing w:val="-10"/>
          <w:sz w:val="24"/>
        </w:rPr>
        <w:t xml:space="preserve"> </w:t>
      </w:r>
      <w:r>
        <w:rPr>
          <w:sz w:val="24"/>
        </w:rPr>
        <w:t>collected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legitimate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purpose</w:t>
      </w:r>
    </w:p>
    <w:p w14:paraId="75721CE3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accurate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where</w:t>
      </w:r>
      <w:r>
        <w:rPr>
          <w:spacing w:val="-8"/>
          <w:sz w:val="24"/>
        </w:rPr>
        <w:t xml:space="preserve"> </w:t>
      </w:r>
      <w:r>
        <w:rPr>
          <w:sz w:val="24"/>
        </w:rPr>
        <w:t>required,</w:t>
      </w:r>
      <w:r>
        <w:rPr>
          <w:spacing w:val="-8"/>
          <w:sz w:val="24"/>
        </w:rPr>
        <w:t xml:space="preserve"> </w:t>
      </w:r>
      <w:r>
        <w:rPr>
          <w:sz w:val="24"/>
        </w:rPr>
        <w:t>rectified</w:t>
      </w:r>
      <w:r>
        <w:rPr>
          <w:spacing w:val="-10"/>
          <w:sz w:val="24"/>
        </w:rPr>
        <w:t xml:space="preserve"> </w:t>
      </w:r>
      <w:r>
        <w:rPr>
          <w:sz w:val="24"/>
        </w:rPr>
        <w:t>without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delay</w:t>
      </w:r>
    </w:p>
    <w:p w14:paraId="35CB147F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94" w:lineRule="exact"/>
        <w:rPr>
          <w:sz w:val="24"/>
        </w:rPr>
      </w:pPr>
      <w:r>
        <w:rPr>
          <w:sz w:val="24"/>
        </w:rPr>
        <w:t>kept</w:t>
      </w:r>
      <w:r>
        <w:rPr>
          <w:spacing w:val="-11"/>
          <w:sz w:val="24"/>
        </w:rPr>
        <w:t xml:space="preserve"> </w:t>
      </w:r>
      <w:r>
        <w:rPr>
          <w:sz w:val="24"/>
        </w:rPr>
        <w:t>only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long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Pre-School’s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retention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schedule</w:t>
      </w:r>
    </w:p>
    <w:p w14:paraId="4ADE127E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before="3"/>
        <w:ind w:right="471" w:hanging="363"/>
        <w:rPr>
          <w:sz w:val="24"/>
        </w:rPr>
      </w:pPr>
      <w:r>
        <w:rPr>
          <w:sz w:val="24"/>
        </w:rPr>
        <w:t>appropriately</w:t>
      </w:r>
      <w:r>
        <w:rPr>
          <w:spacing w:val="36"/>
          <w:sz w:val="24"/>
        </w:rPr>
        <w:t xml:space="preserve"> </w:t>
      </w:r>
      <w:r>
        <w:rPr>
          <w:sz w:val="24"/>
        </w:rPr>
        <w:t>secured</w:t>
      </w:r>
      <w:r>
        <w:rPr>
          <w:spacing w:val="37"/>
          <w:sz w:val="24"/>
        </w:rPr>
        <w:t xml:space="preserve"> </w:t>
      </w:r>
      <w:r>
        <w:rPr>
          <w:sz w:val="24"/>
        </w:rPr>
        <w:t>against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unauthorised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or</w:t>
      </w:r>
      <w:r>
        <w:rPr>
          <w:spacing w:val="36"/>
          <w:sz w:val="24"/>
        </w:rPr>
        <w:t xml:space="preserve"> </w:t>
      </w:r>
      <w:r>
        <w:rPr>
          <w:sz w:val="24"/>
        </w:rPr>
        <w:t>unlawful</w:t>
      </w:r>
      <w:r>
        <w:rPr>
          <w:spacing w:val="35"/>
          <w:sz w:val="24"/>
        </w:rPr>
        <w:t xml:space="preserve"> </w:t>
      </w:r>
      <w:r>
        <w:rPr>
          <w:sz w:val="24"/>
        </w:rPr>
        <w:t>processing,</w:t>
      </w:r>
      <w:r>
        <w:rPr>
          <w:spacing w:val="39"/>
          <w:sz w:val="24"/>
        </w:rPr>
        <w:t xml:space="preserve"> </w:t>
      </w:r>
      <w:r>
        <w:rPr>
          <w:sz w:val="24"/>
        </w:rPr>
        <w:t>accidental</w:t>
      </w:r>
      <w:r>
        <w:rPr>
          <w:spacing w:val="38"/>
          <w:sz w:val="24"/>
        </w:rPr>
        <w:t xml:space="preserve"> </w:t>
      </w:r>
      <w:r>
        <w:rPr>
          <w:sz w:val="24"/>
        </w:rPr>
        <w:t>loss, destruction, or damage</w:t>
      </w:r>
    </w:p>
    <w:p w14:paraId="44785B1E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line="286" w:lineRule="exact"/>
        <w:rPr>
          <w:sz w:val="24"/>
        </w:rPr>
      </w:pPr>
      <w:r>
        <w:rPr>
          <w:sz w:val="24"/>
        </w:rPr>
        <w:t>processed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accordance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subjects</w:t>
      </w:r>
    </w:p>
    <w:p w14:paraId="584C6497" w14:textId="77777777" w:rsidR="00D81B78" w:rsidRDefault="00000000">
      <w:pPr>
        <w:pStyle w:val="ListParagraph"/>
        <w:numPr>
          <w:ilvl w:val="0"/>
          <w:numId w:val="7"/>
        </w:numPr>
        <w:tabs>
          <w:tab w:val="left" w:pos="864"/>
        </w:tabs>
        <w:spacing w:before="4"/>
        <w:ind w:right="387" w:hanging="363"/>
        <w:rPr>
          <w:sz w:val="24"/>
        </w:rPr>
      </w:pPr>
      <w:r>
        <w:rPr>
          <w:sz w:val="24"/>
        </w:rPr>
        <w:t>processed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European</w:t>
      </w:r>
      <w:r>
        <w:rPr>
          <w:spacing w:val="-3"/>
          <w:sz w:val="24"/>
        </w:rPr>
        <w:t xml:space="preserve"> </w:t>
      </w:r>
      <w:r>
        <w:rPr>
          <w:sz w:val="24"/>
        </w:rPr>
        <w:t>Economic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unless</w:t>
      </w:r>
      <w:r>
        <w:rPr>
          <w:spacing w:val="-3"/>
          <w:sz w:val="24"/>
        </w:rPr>
        <w:t xml:space="preserve"> </w:t>
      </w:r>
      <w:r>
        <w:rPr>
          <w:sz w:val="24"/>
        </w:rPr>
        <w:t>additional</w:t>
      </w:r>
      <w:r>
        <w:rPr>
          <w:spacing w:val="-3"/>
          <w:sz w:val="24"/>
        </w:rPr>
        <w:t xml:space="preserve"> </w:t>
      </w:r>
      <w:r>
        <w:rPr>
          <w:sz w:val="24"/>
        </w:rPr>
        <w:t>protection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put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place</w:t>
      </w:r>
    </w:p>
    <w:p w14:paraId="05BBD4C4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spacing w:before="269"/>
        <w:ind w:left="500" w:hanging="356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Pre-School’s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commitment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GDPR</w:t>
      </w:r>
    </w:p>
    <w:p w14:paraId="11DE29DD" w14:textId="77777777" w:rsidR="00D81B78" w:rsidRDefault="00D81B78">
      <w:pPr>
        <w:pStyle w:val="BodyText"/>
      </w:pPr>
    </w:p>
    <w:p w14:paraId="12F8C1C7" w14:textId="77777777" w:rsidR="00D81B78" w:rsidRDefault="00000000">
      <w:pPr>
        <w:pStyle w:val="BodyText"/>
        <w:spacing w:line="274" w:lineRule="exact"/>
        <w:ind w:left="504"/>
      </w:pPr>
      <w:r>
        <w:t>The</w:t>
      </w:r>
      <w:r>
        <w:rPr>
          <w:spacing w:val="-4"/>
        </w:rPr>
        <w:t xml:space="preserve"> </w:t>
      </w:r>
      <w:proofErr w:type="gramStart"/>
      <w:r>
        <w:t>Pre-School</w:t>
      </w:r>
      <w:proofErr w:type="gramEnd"/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proofErr w:type="gramStart"/>
      <w:r>
        <w:t>maintaining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GDPR</w:t>
      </w:r>
      <w:r>
        <w:rPr>
          <w:spacing w:val="-8"/>
        </w:rPr>
        <w:t xml:space="preserve"> </w:t>
      </w:r>
      <w:r>
        <w:t>principles</w:t>
      </w:r>
      <w:r>
        <w:rPr>
          <w:spacing w:val="-6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times</w:t>
      </w:r>
      <w:proofErr w:type="gramEnd"/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will:</w:t>
      </w:r>
    </w:p>
    <w:p w14:paraId="6C2EB580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1" w:lineRule="exact"/>
        <w:rPr>
          <w:sz w:val="24"/>
        </w:rPr>
      </w:pPr>
      <w:r>
        <w:rPr>
          <w:sz w:val="24"/>
        </w:rPr>
        <w:t>Inform</w:t>
      </w:r>
      <w:r>
        <w:rPr>
          <w:spacing w:val="-9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5"/>
          <w:sz w:val="24"/>
        </w:rPr>
        <w:t xml:space="preserve"> </w:t>
      </w:r>
      <w:r>
        <w:rPr>
          <w:sz w:val="24"/>
        </w:rPr>
        <w:t>why</w:t>
      </w:r>
      <w:r>
        <w:rPr>
          <w:spacing w:val="-10"/>
          <w:sz w:val="24"/>
        </w:rPr>
        <w:t xml:space="preserve"> </w:t>
      </w:r>
      <w:r>
        <w:rPr>
          <w:sz w:val="24"/>
        </w:rPr>
        <w:t>their</w:t>
      </w:r>
      <w:r>
        <w:rPr>
          <w:spacing w:val="-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collected</w:t>
      </w:r>
    </w:p>
    <w:p w14:paraId="56F5D0E8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Inform</w:t>
      </w:r>
      <w:r>
        <w:rPr>
          <w:spacing w:val="-7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shared,</w:t>
      </w:r>
      <w:r>
        <w:rPr>
          <w:spacing w:val="-9"/>
          <w:sz w:val="24"/>
        </w:rPr>
        <w:t xml:space="preserve"> </w:t>
      </w:r>
      <w:r>
        <w:rPr>
          <w:sz w:val="24"/>
        </w:rPr>
        <w:t>why</w:t>
      </w:r>
      <w:r>
        <w:rPr>
          <w:spacing w:val="-8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being</w:t>
      </w:r>
      <w:r>
        <w:rPr>
          <w:spacing w:val="-7"/>
          <w:sz w:val="24"/>
        </w:rPr>
        <w:t xml:space="preserve"> </w:t>
      </w:r>
      <w:r>
        <w:rPr>
          <w:sz w:val="24"/>
        </w:rPr>
        <w:t>shared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whom</w:t>
      </w:r>
    </w:p>
    <w:p w14:paraId="2F5C3337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Check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quality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accuracy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holds</w:t>
      </w:r>
    </w:p>
    <w:p w14:paraId="7F25A423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Only</w:t>
      </w:r>
      <w:r>
        <w:rPr>
          <w:spacing w:val="-7"/>
          <w:sz w:val="24"/>
        </w:rPr>
        <w:t xml:space="preserve"> </w:t>
      </w:r>
      <w:r>
        <w:rPr>
          <w:sz w:val="24"/>
        </w:rPr>
        <w:t>retain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long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it 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required</w:t>
      </w:r>
    </w:p>
    <w:p w14:paraId="6216C6C7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Erase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securely</w:t>
      </w:r>
      <w:r>
        <w:rPr>
          <w:spacing w:val="-6"/>
          <w:sz w:val="24"/>
        </w:rPr>
        <w:t xml:space="preserve"> </w:t>
      </w: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longer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required</w:t>
      </w:r>
    </w:p>
    <w:p w14:paraId="1ED4A812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before="4"/>
        <w:ind w:right="339" w:hanging="363"/>
        <w:rPr>
          <w:sz w:val="24"/>
        </w:rPr>
      </w:pPr>
      <w:r>
        <w:rPr>
          <w:sz w:val="24"/>
        </w:rPr>
        <w:t>Ensure</w:t>
      </w:r>
      <w:r>
        <w:rPr>
          <w:spacing w:val="37"/>
          <w:sz w:val="24"/>
        </w:rPr>
        <w:t xml:space="preserve"> </w:t>
      </w:r>
      <w:r>
        <w:rPr>
          <w:sz w:val="24"/>
        </w:rPr>
        <w:t>safeguards</w:t>
      </w:r>
      <w:r>
        <w:rPr>
          <w:spacing w:val="37"/>
          <w:sz w:val="24"/>
        </w:rPr>
        <w:t xml:space="preserve"> </w:t>
      </w:r>
      <w:r>
        <w:rPr>
          <w:sz w:val="24"/>
        </w:rPr>
        <w:t>are</w:t>
      </w:r>
      <w:r>
        <w:rPr>
          <w:spacing w:val="39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place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37"/>
          <w:sz w:val="24"/>
        </w:rPr>
        <w:t xml:space="preserve"> </w:t>
      </w:r>
      <w:r>
        <w:rPr>
          <w:sz w:val="24"/>
        </w:rPr>
        <w:t>protect</w:t>
      </w:r>
      <w:r>
        <w:rPr>
          <w:spacing w:val="37"/>
          <w:sz w:val="24"/>
        </w:rPr>
        <w:t xml:space="preserve"> </w:t>
      </w:r>
      <w:r>
        <w:rPr>
          <w:sz w:val="24"/>
        </w:rPr>
        <w:t>personal</w:t>
      </w:r>
      <w:r>
        <w:rPr>
          <w:spacing w:val="3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6"/>
          <w:sz w:val="24"/>
        </w:rPr>
        <w:t xml:space="preserve"> </w:t>
      </w:r>
      <w:r>
        <w:rPr>
          <w:sz w:val="24"/>
        </w:rPr>
        <w:t>from</w:t>
      </w:r>
      <w:r>
        <w:rPr>
          <w:spacing w:val="40"/>
          <w:sz w:val="24"/>
        </w:rPr>
        <w:t xml:space="preserve"> </w:t>
      </w:r>
      <w:r>
        <w:rPr>
          <w:sz w:val="24"/>
        </w:rPr>
        <w:t>loss,</w:t>
      </w:r>
      <w:r>
        <w:rPr>
          <w:spacing w:val="39"/>
          <w:sz w:val="24"/>
        </w:rPr>
        <w:t xml:space="preserve"> </w:t>
      </w:r>
      <w:r>
        <w:rPr>
          <w:sz w:val="24"/>
        </w:rPr>
        <w:t>theft,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and </w:t>
      </w:r>
      <w:proofErr w:type="spellStart"/>
      <w:r>
        <w:rPr>
          <w:sz w:val="24"/>
        </w:rPr>
        <w:t>unauthorised</w:t>
      </w:r>
      <w:proofErr w:type="spellEnd"/>
      <w:r>
        <w:rPr>
          <w:sz w:val="24"/>
        </w:rPr>
        <w:t xml:space="preserve"> disclosure</w:t>
      </w:r>
    </w:p>
    <w:p w14:paraId="5F4083F8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83" w:lineRule="exact"/>
        <w:rPr>
          <w:sz w:val="24"/>
        </w:rPr>
      </w:pPr>
      <w:r>
        <w:rPr>
          <w:sz w:val="24"/>
        </w:rPr>
        <w:t>Only</w:t>
      </w:r>
      <w:r>
        <w:rPr>
          <w:spacing w:val="-10"/>
          <w:sz w:val="24"/>
        </w:rPr>
        <w:t xml:space="preserve"> </w:t>
      </w:r>
      <w:r>
        <w:rPr>
          <w:sz w:val="24"/>
        </w:rPr>
        <w:t>share</w:t>
      </w:r>
      <w:r>
        <w:rPr>
          <w:spacing w:val="-6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legally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so</w:t>
      </w:r>
    </w:p>
    <w:p w14:paraId="49139B3B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Enable</w:t>
      </w:r>
      <w:r>
        <w:rPr>
          <w:spacing w:val="-8"/>
          <w:sz w:val="24"/>
        </w:rPr>
        <w:t xml:space="preserve"> </w:t>
      </w:r>
      <w:r>
        <w:rPr>
          <w:sz w:val="24"/>
        </w:rPr>
        <w:t>access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individual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7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Subject</w:t>
      </w:r>
      <w:r>
        <w:rPr>
          <w:spacing w:val="-6"/>
          <w:sz w:val="24"/>
        </w:rPr>
        <w:t xml:space="preserve"> </w:t>
      </w:r>
      <w:r>
        <w:rPr>
          <w:sz w:val="24"/>
        </w:rPr>
        <w:t>Access</w:t>
      </w:r>
      <w:r>
        <w:rPr>
          <w:spacing w:val="-7"/>
          <w:sz w:val="24"/>
        </w:rPr>
        <w:t xml:space="preserve"> </w:t>
      </w:r>
      <w:r>
        <w:rPr>
          <w:sz w:val="24"/>
        </w:rPr>
        <w:t>Request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process</w:t>
      </w:r>
    </w:p>
    <w:p w14:paraId="103713FB" w14:textId="77777777" w:rsidR="00D81B78" w:rsidRDefault="00000000">
      <w:pPr>
        <w:pStyle w:val="ListParagraph"/>
        <w:numPr>
          <w:ilvl w:val="0"/>
          <w:numId w:val="8"/>
        </w:numPr>
        <w:tabs>
          <w:tab w:val="left" w:pos="864"/>
        </w:tabs>
        <w:spacing w:before="1"/>
        <w:rPr>
          <w:sz w:val="24"/>
        </w:rPr>
      </w:pPr>
      <w:r>
        <w:rPr>
          <w:sz w:val="24"/>
        </w:rPr>
        <w:t>Ensure</w:t>
      </w:r>
      <w:r>
        <w:rPr>
          <w:spacing w:val="-11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7"/>
          <w:sz w:val="24"/>
        </w:rPr>
        <w:t xml:space="preserve"> </w:t>
      </w:r>
      <w:r>
        <w:rPr>
          <w:sz w:val="24"/>
        </w:rPr>
        <w:t>understand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Pre-School’s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policies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procedures</w:t>
      </w:r>
    </w:p>
    <w:p w14:paraId="2C064D17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spacing w:before="274"/>
        <w:ind w:left="500" w:hanging="356"/>
        <w:rPr>
          <w:sz w:val="24"/>
        </w:rPr>
      </w:pPr>
      <w:r>
        <w:rPr>
          <w:spacing w:val="-2"/>
          <w:sz w:val="24"/>
        </w:rPr>
        <w:t>Responsibilities</w:t>
      </w:r>
    </w:p>
    <w:p w14:paraId="08C83B15" w14:textId="77777777" w:rsidR="00D81B78" w:rsidRDefault="00D81B78">
      <w:pPr>
        <w:pStyle w:val="BodyText"/>
      </w:pPr>
    </w:p>
    <w:p w14:paraId="048F524D" w14:textId="77777777" w:rsidR="00D81B78" w:rsidRDefault="00000000">
      <w:pPr>
        <w:pStyle w:val="BodyText"/>
        <w:ind w:left="504" w:right="138"/>
        <w:jc w:val="both"/>
      </w:pPr>
      <w:r>
        <w:t>All employees, Trustees, and any other individual handling personal information on behalf of the</w:t>
      </w:r>
      <w:r>
        <w:rPr>
          <w:spacing w:val="-17"/>
        </w:rPr>
        <w:t xml:space="preserve"> </w:t>
      </w:r>
      <w:proofErr w:type="gramStart"/>
      <w:r>
        <w:t>Pre-School</w:t>
      </w:r>
      <w:proofErr w:type="gramEnd"/>
      <w:r>
        <w:rPr>
          <w:spacing w:val="-17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responsibility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ensure</w:t>
      </w:r>
      <w:r>
        <w:rPr>
          <w:spacing w:val="-16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they</w:t>
      </w:r>
      <w:r>
        <w:rPr>
          <w:spacing w:val="-17"/>
        </w:rPr>
        <w:t xml:space="preserve"> </w:t>
      </w:r>
      <w:r>
        <w:t>comply</w:t>
      </w:r>
      <w:r>
        <w:rPr>
          <w:spacing w:val="-16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Protection</w:t>
      </w:r>
      <w:r>
        <w:rPr>
          <w:spacing w:val="-16"/>
        </w:rPr>
        <w:t xml:space="preserve"> </w:t>
      </w:r>
      <w:r>
        <w:t xml:space="preserve">legislation and the </w:t>
      </w:r>
      <w:proofErr w:type="gramStart"/>
      <w:r>
        <w:t>Pre-School’s</w:t>
      </w:r>
      <w:proofErr w:type="gramEnd"/>
      <w:r>
        <w:t xml:space="preserve"> policies.</w:t>
      </w:r>
    </w:p>
    <w:p w14:paraId="0954F3E5" w14:textId="77777777" w:rsidR="00D81B78" w:rsidRDefault="00D81B78">
      <w:pPr>
        <w:pStyle w:val="BodyText"/>
        <w:jc w:val="both"/>
        <w:sectPr w:rsidR="00D81B78">
          <w:pgSz w:w="11920" w:h="16850"/>
          <w:pgMar w:top="700" w:right="708" w:bottom="820" w:left="708" w:header="0" w:footer="586" w:gutter="0"/>
          <w:cols w:space="720"/>
        </w:sectPr>
      </w:pPr>
    </w:p>
    <w:p w14:paraId="1B1D5A35" w14:textId="77777777" w:rsidR="00D81B78" w:rsidRDefault="00000000">
      <w:pPr>
        <w:pStyle w:val="BodyText"/>
        <w:spacing w:before="71" w:line="242" w:lineRule="auto"/>
        <w:ind w:left="504" w:right="139"/>
        <w:jc w:val="both"/>
      </w:pPr>
      <w:r>
        <w:lastRenderedPageBreak/>
        <w:t>The</w:t>
      </w:r>
      <w:r>
        <w:rPr>
          <w:spacing w:val="-6"/>
        </w:rPr>
        <w:t xml:space="preserve"> </w:t>
      </w:r>
      <w:proofErr w:type="gramStart"/>
      <w:r>
        <w:t>Pre-School</w:t>
      </w:r>
      <w:proofErr w:type="gramEnd"/>
      <w:r>
        <w:rPr>
          <w:spacing w:val="-6"/>
        </w:rPr>
        <w:t xml:space="preserve"> </w:t>
      </w:r>
      <w:r>
        <w:t>ensures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processing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 xml:space="preserve">undertake training as part of their induction and the </w:t>
      </w:r>
      <w:proofErr w:type="gramStart"/>
      <w:r>
        <w:t>Pre-School</w:t>
      </w:r>
      <w:proofErr w:type="gramEnd"/>
      <w:r>
        <w:t xml:space="preserve"> provides mandatory data protection training as part of its safeguarding responsibilities.</w:t>
      </w:r>
    </w:p>
    <w:p w14:paraId="501A57B4" w14:textId="77777777" w:rsidR="00D81B78" w:rsidRDefault="00000000">
      <w:pPr>
        <w:pStyle w:val="BodyText"/>
        <w:spacing w:before="270"/>
        <w:ind w:left="504" w:right="140"/>
        <w:jc w:val="both"/>
      </w:pPr>
      <w:r>
        <w:t xml:space="preserve">Staff should </w:t>
      </w:r>
      <w:proofErr w:type="gramStart"/>
      <w:r>
        <w:t>maintain confidentiality at all times</w:t>
      </w:r>
      <w:proofErr w:type="gramEnd"/>
      <w:r>
        <w:t>, ensuring personal or sensitive personal information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area.</w:t>
      </w:r>
      <w:r>
        <w:rPr>
          <w:spacing w:val="-10"/>
        </w:rPr>
        <w:t xml:space="preserve"> </w:t>
      </w:r>
      <w:r>
        <w:t>Notes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observations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conversations</w:t>
      </w:r>
      <w:r>
        <w:rPr>
          <w:spacing w:val="-4"/>
        </w:rPr>
        <w:t xml:space="preserve"> </w:t>
      </w:r>
      <w:r>
        <w:t>should contain only relevant information and should be securely stored.</w:t>
      </w:r>
    </w:p>
    <w:p w14:paraId="1DA373ED" w14:textId="77777777" w:rsidR="00D81B78" w:rsidRDefault="00D81B78">
      <w:pPr>
        <w:pStyle w:val="BodyText"/>
      </w:pPr>
    </w:p>
    <w:p w14:paraId="22A31547" w14:textId="77777777" w:rsidR="00D81B78" w:rsidRDefault="00D81B78">
      <w:pPr>
        <w:pStyle w:val="BodyText"/>
        <w:spacing w:before="274"/>
      </w:pPr>
    </w:p>
    <w:p w14:paraId="657417E3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ind w:left="500" w:hanging="356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basis</w:t>
      </w:r>
    </w:p>
    <w:p w14:paraId="31C54A2A" w14:textId="77777777" w:rsidR="00D81B78" w:rsidRDefault="00D81B78">
      <w:pPr>
        <w:pStyle w:val="BodyText"/>
      </w:pPr>
    </w:p>
    <w:p w14:paraId="78BAF9E8" w14:textId="77777777" w:rsidR="00D81B78" w:rsidRDefault="00000000">
      <w:pPr>
        <w:pStyle w:val="BodyText"/>
        <w:ind w:left="504"/>
        <w:jc w:val="both"/>
      </w:pPr>
      <w:r>
        <w:t>The</w:t>
      </w:r>
      <w:r>
        <w:rPr>
          <w:spacing w:val="-5"/>
        </w:rPr>
        <w:t xml:space="preserve"> </w:t>
      </w:r>
      <w:proofErr w:type="gramStart"/>
      <w:r>
        <w:t>Pre-School</w:t>
      </w:r>
      <w:proofErr w:type="gramEnd"/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comply</w:t>
      </w:r>
      <w:r>
        <w:rPr>
          <w:spacing w:val="-1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relevant</w:t>
      </w:r>
      <w:r>
        <w:rPr>
          <w:spacing w:val="-8"/>
        </w:rPr>
        <w:t xml:space="preserve"> </w:t>
      </w:r>
      <w:r>
        <w:t>UK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European</w:t>
      </w:r>
      <w:r>
        <w:rPr>
          <w:spacing w:val="-5"/>
        </w:rPr>
        <w:t xml:space="preserve"> </w:t>
      </w:r>
      <w:r>
        <w:t>Union</w:t>
      </w:r>
      <w:r>
        <w:rPr>
          <w:spacing w:val="-8"/>
        </w:rPr>
        <w:t xml:space="preserve"> </w:t>
      </w:r>
      <w:r>
        <w:t>legislation,</w:t>
      </w:r>
      <w:r>
        <w:rPr>
          <w:spacing w:val="-9"/>
        </w:rPr>
        <w:t xml:space="preserve"> </w:t>
      </w:r>
      <w:r>
        <w:rPr>
          <w:spacing w:val="-2"/>
        </w:rPr>
        <w:t>including:</w:t>
      </w:r>
    </w:p>
    <w:p w14:paraId="38123284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before="275" w:line="293" w:lineRule="exact"/>
        <w:rPr>
          <w:sz w:val="24"/>
        </w:rPr>
      </w:pP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1998</w:t>
      </w:r>
    </w:p>
    <w:p w14:paraId="2D28C7E6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3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11"/>
          <w:sz w:val="24"/>
        </w:rPr>
        <w:t xml:space="preserve"> </w:t>
      </w:r>
      <w:r>
        <w:rPr>
          <w:sz w:val="24"/>
        </w:rPr>
        <w:t>(Data</w:t>
      </w:r>
      <w:r>
        <w:rPr>
          <w:spacing w:val="-13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5"/>
          <w:sz w:val="24"/>
        </w:rPr>
        <w:t xml:space="preserve"> </w:t>
      </w:r>
      <w:r>
        <w:rPr>
          <w:sz w:val="24"/>
        </w:rPr>
        <w:t>Act</w:t>
      </w:r>
      <w:r>
        <w:rPr>
          <w:spacing w:val="-11"/>
          <w:sz w:val="24"/>
        </w:rPr>
        <w:t xml:space="preserve"> </w:t>
      </w:r>
      <w:r>
        <w:rPr>
          <w:sz w:val="24"/>
        </w:rPr>
        <w:t>1998,</w:t>
      </w:r>
      <w:r>
        <w:rPr>
          <w:spacing w:val="-13"/>
          <w:sz w:val="24"/>
        </w:rPr>
        <w:t xml:space="preserve"> </w:t>
      </w:r>
      <w:r>
        <w:rPr>
          <w:sz w:val="24"/>
        </w:rPr>
        <w:t>GDPR,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2"/>
          <w:sz w:val="24"/>
        </w:rPr>
        <w:t xml:space="preserve"> </w:t>
      </w:r>
      <w:r>
        <w:rPr>
          <w:sz w:val="24"/>
        </w:rPr>
        <w:t>Act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2018)</w:t>
      </w:r>
    </w:p>
    <w:p w14:paraId="10898325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Freedom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2000</w:t>
      </w:r>
    </w:p>
    <w:p w14:paraId="0678EBF3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2" w:lineRule="exact"/>
        <w:rPr>
          <w:sz w:val="24"/>
        </w:rPr>
      </w:pPr>
      <w:r>
        <w:rPr>
          <w:sz w:val="24"/>
        </w:rPr>
        <w:t>Common</w:t>
      </w:r>
      <w:r>
        <w:rPr>
          <w:spacing w:val="-4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duty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confidence</w:t>
      </w:r>
    </w:p>
    <w:p w14:paraId="68008405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2" w:lineRule="exact"/>
        <w:rPr>
          <w:sz w:val="24"/>
        </w:rPr>
      </w:pPr>
      <w:r>
        <w:rPr>
          <w:sz w:val="24"/>
        </w:rPr>
        <w:t>Copyright,</w:t>
      </w:r>
      <w:r>
        <w:rPr>
          <w:spacing w:val="-8"/>
          <w:sz w:val="24"/>
        </w:rPr>
        <w:t xml:space="preserve"> </w:t>
      </w:r>
      <w:r>
        <w:rPr>
          <w:sz w:val="24"/>
        </w:rPr>
        <w:t>Designs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Patents</w:t>
      </w:r>
      <w:r>
        <w:rPr>
          <w:spacing w:val="-8"/>
          <w:sz w:val="24"/>
        </w:rPr>
        <w:t xml:space="preserve"> </w:t>
      </w:r>
      <w:r>
        <w:rPr>
          <w:sz w:val="24"/>
        </w:rPr>
        <w:t>Act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1988</w:t>
      </w:r>
    </w:p>
    <w:p w14:paraId="76D59D3D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Computer</w:t>
      </w:r>
      <w:r>
        <w:rPr>
          <w:spacing w:val="-5"/>
          <w:sz w:val="24"/>
        </w:rPr>
        <w:t xml:space="preserve"> </w:t>
      </w:r>
      <w:r>
        <w:rPr>
          <w:sz w:val="24"/>
        </w:rPr>
        <w:t>Misuse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1990</w:t>
      </w:r>
    </w:p>
    <w:p w14:paraId="7BFE1CCD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Health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1974</w:t>
      </w:r>
    </w:p>
    <w:p w14:paraId="5EA3D730" w14:textId="77777777" w:rsidR="00D81B78" w:rsidRDefault="00000000">
      <w:pPr>
        <w:pStyle w:val="ListParagraph"/>
        <w:numPr>
          <w:ilvl w:val="0"/>
          <w:numId w:val="9"/>
        </w:numPr>
        <w:tabs>
          <w:tab w:val="left" w:pos="864"/>
        </w:tabs>
        <w:spacing w:line="293" w:lineRule="exact"/>
        <w:rPr>
          <w:sz w:val="24"/>
        </w:rPr>
      </w:pPr>
      <w:r>
        <w:rPr>
          <w:sz w:val="24"/>
        </w:rPr>
        <w:t>Privacy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Electronic</w:t>
      </w:r>
      <w:r>
        <w:rPr>
          <w:spacing w:val="-12"/>
          <w:sz w:val="24"/>
        </w:rPr>
        <w:t xml:space="preserve"> </w:t>
      </w:r>
      <w:r>
        <w:rPr>
          <w:sz w:val="24"/>
        </w:rPr>
        <w:t>Communications</w:t>
      </w:r>
      <w:r>
        <w:rPr>
          <w:spacing w:val="-7"/>
          <w:sz w:val="24"/>
        </w:rPr>
        <w:t xml:space="preserve"> </w:t>
      </w:r>
      <w:r>
        <w:rPr>
          <w:sz w:val="24"/>
        </w:rPr>
        <w:t>(EC</w:t>
      </w:r>
      <w:r>
        <w:rPr>
          <w:spacing w:val="-11"/>
          <w:sz w:val="24"/>
        </w:rPr>
        <w:t xml:space="preserve"> </w:t>
      </w:r>
      <w:r>
        <w:rPr>
          <w:sz w:val="24"/>
        </w:rPr>
        <w:t>Directive)</w:t>
      </w:r>
      <w:r>
        <w:rPr>
          <w:spacing w:val="-7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2003</w:t>
      </w:r>
    </w:p>
    <w:p w14:paraId="4E8329DF" w14:textId="77777777" w:rsidR="00D81B78" w:rsidRDefault="00D81B78">
      <w:pPr>
        <w:pStyle w:val="BodyText"/>
      </w:pPr>
    </w:p>
    <w:p w14:paraId="18EA3D43" w14:textId="77777777" w:rsidR="00D81B78" w:rsidRDefault="00D81B78">
      <w:pPr>
        <w:pStyle w:val="BodyText"/>
      </w:pPr>
    </w:p>
    <w:p w14:paraId="6D3CE05F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ind w:left="500" w:hanging="356"/>
        <w:rPr>
          <w:sz w:val="24"/>
        </w:rPr>
      </w:pPr>
      <w:r>
        <w:rPr>
          <w:sz w:val="24"/>
        </w:rPr>
        <w:t>Keeping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Safe</w:t>
      </w:r>
    </w:p>
    <w:p w14:paraId="53787CB8" w14:textId="77777777" w:rsidR="00D81B78" w:rsidRDefault="00D81B78">
      <w:pPr>
        <w:pStyle w:val="BodyText"/>
        <w:spacing w:before="1"/>
      </w:pPr>
    </w:p>
    <w:p w14:paraId="50558160" w14:textId="77777777" w:rsidR="00D81B78" w:rsidRDefault="00000000">
      <w:pPr>
        <w:pStyle w:val="BodyText"/>
        <w:ind w:left="504" w:right="128"/>
        <w:jc w:val="both"/>
      </w:pPr>
      <w:r>
        <w:t xml:space="preserve">Before introducing a new policy, procedure, system or database involving personal data the </w:t>
      </w:r>
      <w:proofErr w:type="gramStart"/>
      <w:r>
        <w:t>Pre-School</w:t>
      </w:r>
      <w:proofErr w:type="gramEnd"/>
      <w:r>
        <w:rPr>
          <w:spacing w:val="-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(DPIA).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DPIA</w:t>
      </w:r>
      <w:r>
        <w:rPr>
          <w:spacing w:val="-4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identify any potential risks of harm to individuals through the misuse of their personal information, allowing</w:t>
      </w:r>
      <w:r>
        <w:rPr>
          <w:spacing w:val="-3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reduced.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DPIA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conducted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is likely to result in a high risk to individuals.</w:t>
      </w:r>
    </w:p>
    <w:p w14:paraId="7B51143E" w14:textId="77777777" w:rsidR="00D81B78" w:rsidRDefault="00000000">
      <w:pPr>
        <w:pStyle w:val="BodyText"/>
        <w:spacing w:before="274" w:line="274" w:lineRule="exact"/>
        <w:ind w:left="504"/>
      </w:pPr>
      <w:r>
        <w:t>Personal</w:t>
      </w:r>
      <w:r>
        <w:rPr>
          <w:spacing w:val="-12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rPr>
          <w:spacing w:val="-5"/>
        </w:rPr>
        <w:t>be:</w:t>
      </w:r>
    </w:p>
    <w:p w14:paraId="70827C97" w14:textId="77777777" w:rsidR="00D81B78" w:rsidRDefault="00000000">
      <w:pPr>
        <w:pStyle w:val="ListParagraph"/>
        <w:numPr>
          <w:ilvl w:val="0"/>
          <w:numId w:val="10"/>
        </w:numPr>
        <w:tabs>
          <w:tab w:val="left" w:pos="864"/>
        </w:tabs>
        <w:spacing w:line="290" w:lineRule="exact"/>
        <w:rPr>
          <w:sz w:val="24"/>
        </w:rPr>
      </w:pPr>
      <w:r>
        <w:rPr>
          <w:sz w:val="24"/>
        </w:rPr>
        <w:t>Kept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locked</w:t>
      </w:r>
      <w:r>
        <w:rPr>
          <w:spacing w:val="-6"/>
          <w:sz w:val="24"/>
        </w:rPr>
        <w:t xml:space="preserve"> </w:t>
      </w:r>
      <w:r>
        <w:rPr>
          <w:sz w:val="24"/>
        </w:rPr>
        <w:t>filing</w:t>
      </w:r>
      <w:r>
        <w:rPr>
          <w:spacing w:val="-3"/>
          <w:sz w:val="24"/>
        </w:rPr>
        <w:t xml:space="preserve"> </w:t>
      </w:r>
      <w:r>
        <w:rPr>
          <w:sz w:val="24"/>
        </w:rPr>
        <w:t>cabinet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drawer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paper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format</w:t>
      </w:r>
    </w:p>
    <w:p w14:paraId="58F2A69D" w14:textId="77777777" w:rsidR="00D81B78" w:rsidRDefault="00000000">
      <w:pPr>
        <w:pStyle w:val="ListParagraph"/>
        <w:numPr>
          <w:ilvl w:val="0"/>
          <w:numId w:val="10"/>
        </w:numPr>
        <w:tabs>
          <w:tab w:val="left" w:pos="864"/>
        </w:tabs>
        <w:spacing w:before="5"/>
        <w:rPr>
          <w:sz w:val="24"/>
        </w:rPr>
      </w:pPr>
      <w:r>
        <w:rPr>
          <w:sz w:val="24"/>
        </w:rPr>
        <w:t>Kept</w:t>
      </w:r>
      <w:r>
        <w:rPr>
          <w:spacing w:val="-9"/>
          <w:sz w:val="24"/>
        </w:rPr>
        <w:t xml:space="preserve"> </w:t>
      </w:r>
      <w:r>
        <w:rPr>
          <w:sz w:val="24"/>
        </w:rPr>
        <w:t>secure</w:t>
      </w:r>
      <w:r>
        <w:rPr>
          <w:spacing w:val="-7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passwords</w:t>
      </w:r>
      <w:r>
        <w:rPr>
          <w:spacing w:val="-5"/>
          <w:sz w:val="24"/>
        </w:rPr>
        <w:t xml:space="preserve"> </w:t>
      </w:r>
      <w:r>
        <w:rPr>
          <w:sz w:val="24"/>
        </w:rPr>
        <w:t>if it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electronic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format</w:t>
      </w:r>
    </w:p>
    <w:p w14:paraId="6FEEB551" w14:textId="77777777" w:rsidR="00D81B78" w:rsidRDefault="00000000">
      <w:pPr>
        <w:pStyle w:val="ListParagraph"/>
        <w:numPr>
          <w:ilvl w:val="0"/>
          <w:numId w:val="10"/>
        </w:numPr>
        <w:tabs>
          <w:tab w:val="left" w:pos="864"/>
        </w:tabs>
        <w:spacing w:before="1"/>
        <w:rPr>
          <w:sz w:val="24"/>
        </w:rPr>
      </w:pPr>
      <w:r>
        <w:rPr>
          <w:sz w:val="24"/>
        </w:rPr>
        <w:t>Kept</w:t>
      </w:r>
      <w:r>
        <w:rPr>
          <w:spacing w:val="-9"/>
          <w:sz w:val="24"/>
        </w:rPr>
        <w:t xml:space="preserve"> </w:t>
      </w:r>
      <w:r>
        <w:rPr>
          <w:sz w:val="24"/>
        </w:rPr>
        <w:t>only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secure</w:t>
      </w:r>
      <w:r>
        <w:rPr>
          <w:spacing w:val="-3"/>
          <w:sz w:val="24"/>
        </w:rPr>
        <w:t xml:space="preserve"> </w:t>
      </w:r>
      <w:r>
        <w:rPr>
          <w:sz w:val="24"/>
        </w:rPr>
        <w:t>storage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devices</w:t>
      </w:r>
    </w:p>
    <w:p w14:paraId="33AECDED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spacing w:before="276"/>
        <w:ind w:left="500" w:hanging="356"/>
        <w:rPr>
          <w:sz w:val="24"/>
        </w:rPr>
      </w:pPr>
      <w:r>
        <w:rPr>
          <w:sz w:val="24"/>
        </w:rPr>
        <w:t>Provision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Individual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subject</w:t>
      </w:r>
    </w:p>
    <w:p w14:paraId="541ECD58" w14:textId="77777777" w:rsidR="00D81B78" w:rsidRDefault="00D81B78">
      <w:pPr>
        <w:pStyle w:val="BodyText"/>
      </w:pPr>
    </w:p>
    <w:p w14:paraId="3CB8976A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Informed</w:t>
      </w:r>
    </w:p>
    <w:p w14:paraId="10958D4F" w14:textId="77777777" w:rsidR="00D81B78" w:rsidRDefault="00D81B78">
      <w:pPr>
        <w:pStyle w:val="BodyText"/>
        <w:spacing w:before="3"/>
      </w:pPr>
    </w:p>
    <w:p w14:paraId="545AD455" w14:textId="77777777" w:rsidR="00D81B78" w:rsidRDefault="00000000">
      <w:pPr>
        <w:pStyle w:val="BodyText"/>
        <w:ind w:left="504" w:right="129"/>
        <w:jc w:val="both"/>
      </w:pPr>
      <w:r>
        <w:t>The</w:t>
      </w:r>
      <w:r>
        <w:rPr>
          <w:spacing w:val="-9"/>
        </w:rPr>
        <w:t xml:space="preserve"> </w:t>
      </w:r>
      <w:r>
        <w:t>Pre-School’s</w:t>
      </w:r>
      <w:r>
        <w:rPr>
          <w:spacing w:val="-12"/>
        </w:rPr>
        <w:t xml:space="preserve"> </w:t>
      </w:r>
      <w:r>
        <w:t>Privacy</w:t>
      </w:r>
      <w:r>
        <w:rPr>
          <w:spacing w:val="-11"/>
        </w:rPr>
        <w:t xml:space="preserve"> </w:t>
      </w:r>
      <w:r>
        <w:t>Notices</w:t>
      </w:r>
      <w:r>
        <w:rPr>
          <w:spacing w:val="-10"/>
        </w:rPr>
        <w:t xml:space="preserve"> </w:t>
      </w:r>
      <w:r>
        <w:t>explain</w:t>
      </w:r>
      <w:r>
        <w:rPr>
          <w:spacing w:val="-8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processed,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basis for</w:t>
      </w:r>
      <w:r>
        <w:rPr>
          <w:spacing w:val="-17"/>
        </w:rPr>
        <w:t xml:space="preserve"> </w:t>
      </w:r>
      <w:r>
        <w:t>processing,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purpose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processing,</w:t>
      </w:r>
      <w:r>
        <w:rPr>
          <w:spacing w:val="-17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shared</w:t>
      </w:r>
      <w:r>
        <w:rPr>
          <w:spacing w:val="-15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 xml:space="preserve">schedule detailing how long the information is held. The Privacy Notice for Parents and Pupils is available on the </w:t>
      </w:r>
      <w:proofErr w:type="gramStart"/>
      <w:r>
        <w:t>Pre-School’s</w:t>
      </w:r>
      <w:proofErr w:type="gramEnd"/>
      <w:r>
        <w:t xml:space="preserve"> website.</w:t>
      </w:r>
    </w:p>
    <w:p w14:paraId="3B90A968" w14:textId="77777777" w:rsidR="00D81B78" w:rsidRDefault="00D81B78">
      <w:pPr>
        <w:pStyle w:val="BodyText"/>
      </w:pPr>
    </w:p>
    <w:p w14:paraId="37BFBD2B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51C8F1E9" w14:textId="77777777" w:rsidR="00D81B78" w:rsidRDefault="00D81B78">
      <w:pPr>
        <w:pStyle w:val="BodyText"/>
      </w:pPr>
    </w:p>
    <w:p w14:paraId="24F568F0" w14:textId="77777777" w:rsidR="00D81B78" w:rsidRDefault="00000000">
      <w:pPr>
        <w:pStyle w:val="BodyText"/>
        <w:ind w:left="504" w:right="141"/>
        <w:jc w:val="both"/>
      </w:pPr>
      <w:r>
        <w:t>Individuals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them.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 xml:space="preserve">called a Subject Access Request. An individual can request information by submitting a request in writing to the </w:t>
      </w:r>
      <w:proofErr w:type="gramStart"/>
      <w:r>
        <w:t>Pre-School</w:t>
      </w:r>
      <w:proofErr w:type="gramEnd"/>
      <w:r>
        <w:t>.</w:t>
      </w:r>
    </w:p>
    <w:p w14:paraId="75C78B3D" w14:textId="77777777" w:rsidR="00D81B78" w:rsidRDefault="00D81B78">
      <w:pPr>
        <w:pStyle w:val="BodyText"/>
        <w:jc w:val="both"/>
        <w:sectPr w:rsidR="00D81B78">
          <w:pgSz w:w="11920" w:h="16850"/>
          <w:pgMar w:top="980" w:right="708" w:bottom="820" w:left="708" w:header="0" w:footer="586" w:gutter="0"/>
          <w:cols w:space="720"/>
        </w:sectPr>
      </w:pPr>
    </w:p>
    <w:p w14:paraId="03358B04" w14:textId="77777777" w:rsidR="00D81B78" w:rsidRDefault="00000000">
      <w:pPr>
        <w:pStyle w:val="BodyText"/>
        <w:spacing w:before="77"/>
        <w:ind w:left="504" w:right="142"/>
        <w:jc w:val="both"/>
      </w:pPr>
      <w:r>
        <w:lastRenderedPageBreak/>
        <w:t>Parents</w:t>
      </w:r>
      <w:r>
        <w:rPr>
          <w:spacing w:val="-17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requests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behalf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are</w:t>
      </w:r>
      <w:r>
        <w:rPr>
          <w:spacing w:val="-12"/>
        </w:rPr>
        <w:t xml:space="preserve"> </w:t>
      </w:r>
      <w:proofErr w:type="gramStart"/>
      <w:r>
        <w:t>under</w:t>
      </w:r>
      <w:proofErr w:type="gramEnd"/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9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they can give their own consent.</w:t>
      </w:r>
    </w:p>
    <w:p w14:paraId="3822C2A3" w14:textId="77777777" w:rsidR="00D81B78" w:rsidRDefault="00D81B78">
      <w:pPr>
        <w:pStyle w:val="BodyText"/>
      </w:pPr>
    </w:p>
    <w:p w14:paraId="2891CB2C" w14:textId="77777777" w:rsidR="00D81B78" w:rsidRDefault="00000000">
      <w:pPr>
        <w:pStyle w:val="BodyText"/>
        <w:ind w:left="504" w:right="139"/>
        <w:jc w:val="both"/>
      </w:pPr>
      <w:r>
        <w:t>An application on behalf of anyone lacking mental capacity who would otherwise have the right to request access to their records may be made where a nominated person making the application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provide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Lasting</w:t>
      </w:r>
      <w:r>
        <w:rPr>
          <w:spacing w:val="-12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Attorney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Enduring</w:t>
      </w:r>
      <w:r>
        <w:rPr>
          <w:spacing w:val="-11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Attorney</w:t>
      </w:r>
      <w:r>
        <w:rPr>
          <w:spacing w:val="-15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proof of Court-appointed Deputyship.</w:t>
      </w:r>
    </w:p>
    <w:p w14:paraId="7C2C2D4C" w14:textId="77777777" w:rsidR="00D81B78" w:rsidRDefault="00000000">
      <w:pPr>
        <w:pStyle w:val="BodyText"/>
        <w:spacing w:before="274"/>
        <w:ind w:left="504"/>
        <w:jc w:val="both"/>
      </w:pPr>
      <w:r>
        <w:t>Only</w:t>
      </w:r>
      <w:r>
        <w:rPr>
          <w:spacing w:val="-19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relating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disclosed</w:t>
      </w:r>
      <w:r>
        <w:rPr>
          <w:spacing w:val="-16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part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subject</w:t>
      </w:r>
      <w:r>
        <w:rPr>
          <w:spacing w:val="-14"/>
        </w:rPr>
        <w:t xml:space="preserve"> </w:t>
      </w:r>
      <w:r>
        <w:t>access</w:t>
      </w:r>
      <w:r>
        <w:rPr>
          <w:spacing w:val="-15"/>
        </w:rPr>
        <w:t xml:space="preserve"> </w:t>
      </w:r>
      <w:r>
        <w:rPr>
          <w:spacing w:val="-2"/>
        </w:rPr>
        <w:t>request.</w:t>
      </w:r>
    </w:p>
    <w:p w14:paraId="45D2C667" w14:textId="77777777" w:rsidR="00D81B78" w:rsidRDefault="00D81B78">
      <w:pPr>
        <w:pStyle w:val="BodyText"/>
      </w:pPr>
    </w:p>
    <w:p w14:paraId="421238C1" w14:textId="77777777" w:rsidR="00D81B78" w:rsidRDefault="00000000">
      <w:pPr>
        <w:pStyle w:val="BodyText"/>
        <w:ind w:left="504" w:right="136"/>
        <w:jc w:val="both"/>
      </w:pPr>
      <w:r>
        <w:t xml:space="preserve">Any information that may prejudice the prevention and detection of crime may be exempted from disclosure. There are also </w:t>
      </w:r>
      <w:proofErr w:type="gramStart"/>
      <w:r>
        <w:t>a number of</w:t>
      </w:r>
      <w:proofErr w:type="gramEnd"/>
      <w:r>
        <w:t xml:space="preserve"> other exemptions which may be applied, and these will be explained on an individual basis.</w:t>
      </w:r>
    </w:p>
    <w:p w14:paraId="50182E10" w14:textId="77777777" w:rsidR="00D81B78" w:rsidRDefault="00D81B78">
      <w:pPr>
        <w:pStyle w:val="BodyText"/>
      </w:pPr>
    </w:p>
    <w:p w14:paraId="4AABEF82" w14:textId="77777777" w:rsidR="00D81B78" w:rsidRDefault="00000000">
      <w:pPr>
        <w:pStyle w:val="BodyText"/>
        <w:ind w:left="504"/>
        <w:jc w:val="both"/>
      </w:pPr>
      <w:r>
        <w:t>An</w:t>
      </w:r>
      <w:r>
        <w:rPr>
          <w:spacing w:val="-7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can</w:t>
      </w:r>
      <w:r>
        <w:rPr>
          <w:spacing w:val="-7"/>
        </w:rPr>
        <w:t xml:space="preserve"> </w:t>
      </w:r>
      <w:hyperlink r:id="rId11">
        <w:r>
          <w:t>make</w:t>
        </w:r>
      </w:hyperlink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contacting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Pre-School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office.</w:t>
      </w:r>
    </w:p>
    <w:p w14:paraId="411023F2" w14:textId="77777777" w:rsidR="00D81B78" w:rsidRDefault="00D81B78">
      <w:pPr>
        <w:pStyle w:val="BodyText"/>
        <w:spacing w:before="1"/>
      </w:pPr>
    </w:p>
    <w:p w14:paraId="233FCCF6" w14:textId="77777777" w:rsidR="00D81B78" w:rsidRDefault="00000000">
      <w:pPr>
        <w:pStyle w:val="BodyText"/>
        <w:ind w:left="504" w:right="138"/>
        <w:jc w:val="both"/>
      </w:pPr>
      <w:r>
        <w:t>Requests will be processed within 1 month of receipt. However, where a request may be considered</w:t>
      </w:r>
      <w:r>
        <w:rPr>
          <w:spacing w:val="-3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notified of</w:t>
      </w:r>
      <w:r>
        <w:rPr>
          <w:spacing w:val="-2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initial</w:t>
      </w:r>
      <w:r>
        <w:rPr>
          <w:spacing w:val="-5"/>
        </w:rPr>
        <w:t xml:space="preserve"> </w:t>
      </w:r>
      <w:r>
        <w:t>1-month</w:t>
      </w:r>
      <w:r>
        <w:rPr>
          <w:spacing w:val="-5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 response will be provided within a further 2 months. A complex case may be as follows:</w:t>
      </w:r>
    </w:p>
    <w:p w14:paraId="61A6CF3C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before="274" w:line="293" w:lineRule="exact"/>
        <w:rPr>
          <w:sz w:val="24"/>
        </w:rPr>
      </w:pPr>
      <w:r>
        <w:rPr>
          <w:sz w:val="24"/>
        </w:rPr>
        <w:t>retrieval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appraisal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0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multiple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sources</w:t>
      </w:r>
    </w:p>
    <w:p w14:paraId="576910C7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line="293" w:lineRule="exact"/>
        <w:rPr>
          <w:sz w:val="24"/>
        </w:rPr>
      </w:pPr>
      <w:r>
        <w:rPr>
          <w:sz w:val="24"/>
        </w:rPr>
        <w:t>retrieval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large</w:t>
      </w:r>
      <w:r>
        <w:rPr>
          <w:spacing w:val="-3"/>
          <w:sz w:val="24"/>
        </w:rPr>
        <w:t xml:space="preserve"> </w:t>
      </w:r>
      <w:r>
        <w:rPr>
          <w:sz w:val="24"/>
        </w:rPr>
        <w:t>volumes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subject</w:t>
      </w:r>
    </w:p>
    <w:p w14:paraId="74B59647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line="293" w:lineRule="exact"/>
        <w:rPr>
          <w:sz w:val="24"/>
        </w:rPr>
      </w:pPr>
      <w:r>
        <w:rPr>
          <w:sz w:val="24"/>
        </w:rPr>
        <w:t>which</w:t>
      </w:r>
      <w:r>
        <w:rPr>
          <w:spacing w:val="-11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difficult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separate</w:t>
      </w:r>
      <w:r>
        <w:rPr>
          <w:spacing w:val="-8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relating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other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subjects</w:t>
      </w:r>
    </w:p>
    <w:p w14:paraId="755328E3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line="292" w:lineRule="exact"/>
        <w:rPr>
          <w:sz w:val="24"/>
        </w:rPr>
      </w:pPr>
      <w:proofErr w:type="gramStart"/>
      <w:r>
        <w:rPr>
          <w:sz w:val="24"/>
        </w:rPr>
        <w:t>it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series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requests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individual</w:t>
      </w:r>
    </w:p>
    <w:p w14:paraId="1254797D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line="292" w:lineRule="exact"/>
        <w:rPr>
          <w:sz w:val="24"/>
        </w:rPr>
      </w:pPr>
      <w:proofErr w:type="gramStart"/>
      <w:r>
        <w:rPr>
          <w:sz w:val="24"/>
        </w:rPr>
        <w:t>it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involves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release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third</w:t>
      </w:r>
      <w:r>
        <w:rPr>
          <w:spacing w:val="-7"/>
          <w:sz w:val="24"/>
        </w:rPr>
        <w:t xml:space="preserve"> </w:t>
      </w:r>
      <w:r>
        <w:rPr>
          <w:sz w:val="24"/>
        </w:rPr>
        <w:t>party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consent</w:t>
      </w:r>
      <w:r>
        <w:rPr>
          <w:spacing w:val="-7"/>
          <w:sz w:val="24"/>
        </w:rPr>
        <w:t xml:space="preserve"> </w:t>
      </w:r>
      <w:r>
        <w:rPr>
          <w:sz w:val="24"/>
        </w:rPr>
        <w:t>has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been</w:t>
      </w:r>
    </w:p>
    <w:p w14:paraId="4DC56EFA" w14:textId="77777777" w:rsidR="00D81B78" w:rsidRDefault="00000000">
      <w:pPr>
        <w:pStyle w:val="ListParagraph"/>
        <w:numPr>
          <w:ilvl w:val="0"/>
          <w:numId w:val="5"/>
        </w:numPr>
        <w:tabs>
          <w:tab w:val="left" w:pos="1368"/>
        </w:tabs>
        <w:spacing w:line="293" w:lineRule="exact"/>
        <w:rPr>
          <w:sz w:val="24"/>
        </w:rPr>
      </w:pPr>
      <w:r>
        <w:rPr>
          <w:sz w:val="24"/>
        </w:rPr>
        <w:t>refused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cannot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obtained</w:t>
      </w:r>
      <w:r>
        <w:rPr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Right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object</w:t>
      </w:r>
    </w:p>
    <w:p w14:paraId="2A3F3A00" w14:textId="77777777" w:rsidR="00D81B78" w:rsidRDefault="00D81B78">
      <w:pPr>
        <w:pStyle w:val="BodyText"/>
        <w:spacing w:before="1"/>
      </w:pPr>
    </w:p>
    <w:p w14:paraId="56A0C8EC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object</w:t>
      </w:r>
    </w:p>
    <w:p w14:paraId="7148E50A" w14:textId="77777777" w:rsidR="00D81B78" w:rsidRDefault="00D81B78">
      <w:pPr>
        <w:pStyle w:val="BodyText"/>
      </w:pPr>
    </w:p>
    <w:p w14:paraId="1487B2A3" w14:textId="77777777" w:rsidR="00D81B78" w:rsidRDefault="00000000">
      <w:pPr>
        <w:pStyle w:val="BodyText"/>
        <w:ind w:left="504" w:right="136"/>
        <w:jc w:val="both"/>
      </w:pPr>
      <w:r>
        <w:t>Data</w:t>
      </w:r>
      <w:r>
        <w:rPr>
          <w:spacing w:val="-17"/>
        </w:rPr>
        <w:t xml:space="preserve"> </w:t>
      </w:r>
      <w:r>
        <w:t>subjects</w:t>
      </w:r>
      <w:r>
        <w:rPr>
          <w:spacing w:val="-17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right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object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their</w:t>
      </w:r>
      <w:r>
        <w:rPr>
          <w:spacing w:val="-17"/>
        </w:rPr>
        <w:t xml:space="preserve"> </w:t>
      </w:r>
      <w:r>
        <w:t>information</w:t>
      </w:r>
      <w:r>
        <w:rPr>
          <w:spacing w:val="-16"/>
        </w:rPr>
        <w:t xml:space="preserve"> </w:t>
      </w:r>
      <w:r>
        <w:t>being</w:t>
      </w:r>
      <w:r>
        <w:rPr>
          <w:spacing w:val="-17"/>
        </w:rPr>
        <w:t xml:space="preserve"> </w:t>
      </w:r>
      <w:r>
        <w:t>processed</w:t>
      </w:r>
      <w:r>
        <w:rPr>
          <w:spacing w:val="-17"/>
        </w:rPr>
        <w:t xml:space="preserve"> </w:t>
      </w:r>
      <w:r>
        <w:t>if</w:t>
      </w:r>
      <w:r>
        <w:rPr>
          <w:spacing w:val="-16"/>
        </w:rPr>
        <w:t xml:space="preserve"> </w:t>
      </w:r>
      <w:r>
        <w:t>they</w:t>
      </w:r>
      <w:r>
        <w:rPr>
          <w:spacing w:val="-17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believe there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legitimate</w:t>
      </w:r>
      <w:r>
        <w:rPr>
          <w:spacing w:val="-17"/>
        </w:rPr>
        <w:t xml:space="preserve"> </w:t>
      </w:r>
      <w:r>
        <w:t>legal</w:t>
      </w:r>
      <w:r>
        <w:rPr>
          <w:spacing w:val="-17"/>
        </w:rPr>
        <w:t xml:space="preserve"> </w:t>
      </w:r>
      <w:r>
        <w:t>basis</w:t>
      </w:r>
      <w:r>
        <w:rPr>
          <w:spacing w:val="-17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processing,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being</w:t>
      </w:r>
      <w:r>
        <w:rPr>
          <w:spacing w:val="-16"/>
        </w:rPr>
        <w:t xml:space="preserve"> </w:t>
      </w:r>
      <w:r>
        <w:t>shared</w:t>
      </w:r>
      <w:r>
        <w:rPr>
          <w:spacing w:val="-17"/>
        </w:rPr>
        <w:t xml:space="preserve"> </w:t>
      </w:r>
      <w:r>
        <w:t>without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 xml:space="preserve">legitimate </w:t>
      </w:r>
      <w:r>
        <w:rPr>
          <w:spacing w:val="-2"/>
        </w:rPr>
        <w:t>purpose.</w:t>
      </w:r>
    </w:p>
    <w:p w14:paraId="34DCD063" w14:textId="77777777" w:rsidR="00D81B78" w:rsidRDefault="00D81B78">
      <w:pPr>
        <w:pStyle w:val="BodyText"/>
      </w:pPr>
    </w:p>
    <w:p w14:paraId="16333026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rectification</w:t>
      </w:r>
    </w:p>
    <w:p w14:paraId="44CACE89" w14:textId="77777777" w:rsidR="00D81B78" w:rsidRDefault="00D81B78">
      <w:pPr>
        <w:pStyle w:val="BodyText"/>
      </w:pPr>
    </w:p>
    <w:p w14:paraId="33624878" w14:textId="77777777" w:rsidR="00D81B78" w:rsidRDefault="00000000">
      <w:pPr>
        <w:pStyle w:val="BodyText"/>
        <w:ind w:left="504" w:right="140"/>
        <w:jc w:val="both"/>
      </w:pPr>
      <w:r>
        <w:t>Individuals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rectified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incorrect.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includes</w:t>
      </w:r>
      <w:r>
        <w:rPr>
          <w:spacing w:val="-8"/>
        </w:rPr>
        <w:t xml:space="preserve"> </w:t>
      </w:r>
      <w:r>
        <w:t>the need to ensure that the data held is complete.</w:t>
      </w:r>
    </w:p>
    <w:p w14:paraId="5C82F03E" w14:textId="77777777" w:rsidR="00D81B78" w:rsidRDefault="00D81B78">
      <w:pPr>
        <w:pStyle w:val="BodyText"/>
      </w:pPr>
    </w:p>
    <w:p w14:paraId="264773C2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restriction</w:t>
      </w:r>
    </w:p>
    <w:p w14:paraId="1E30AF46" w14:textId="77777777" w:rsidR="00D81B78" w:rsidRDefault="00D81B78">
      <w:pPr>
        <w:pStyle w:val="BodyText"/>
        <w:spacing w:before="1"/>
      </w:pPr>
    </w:p>
    <w:p w14:paraId="4CC0C315" w14:textId="77777777" w:rsidR="00D81B78" w:rsidRDefault="00000000">
      <w:pPr>
        <w:pStyle w:val="BodyText"/>
        <w:ind w:left="504" w:right="140"/>
        <w:jc w:val="both"/>
      </w:pPr>
      <w:r>
        <w:t>Individuals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temporary</w:t>
      </w:r>
      <w:r>
        <w:rPr>
          <w:spacing w:val="-6"/>
        </w:rPr>
        <w:t xml:space="preserve"> </w:t>
      </w:r>
      <w:r>
        <w:t>restriction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processing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to their data. This might apply when:</w:t>
      </w:r>
    </w:p>
    <w:p w14:paraId="1A08CE61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368"/>
        </w:tabs>
        <w:spacing w:before="274" w:line="293" w:lineRule="exact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accuracy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being</w:t>
      </w:r>
      <w:r>
        <w:rPr>
          <w:spacing w:val="-2"/>
          <w:sz w:val="24"/>
        </w:rPr>
        <w:t xml:space="preserve"> established,</w:t>
      </w:r>
    </w:p>
    <w:p w14:paraId="5EE2193B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368"/>
        </w:tabs>
        <w:spacing w:line="292" w:lineRule="exact"/>
        <w:rPr>
          <w:sz w:val="24"/>
        </w:rPr>
      </w:pPr>
      <w:r>
        <w:rPr>
          <w:sz w:val="24"/>
        </w:rPr>
        <w:t>confirming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validity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objection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Pre-School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processing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data.</w:t>
      </w:r>
    </w:p>
    <w:p w14:paraId="22EEDCE7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368"/>
        </w:tabs>
        <w:spacing w:line="292" w:lineRule="exact"/>
        <w:rPr>
          <w:sz w:val="24"/>
        </w:rPr>
      </w:pP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z w:val="24"/>
        </w:rPr>
        <w:t>has</w:t>
      </w:r>
      <w:r>
        <w:rPr>
          <w:spacing w:val="-9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processed</w:t>
      </w:r>
      <w:r>
        <w:rPr>
          <w:spacing w:val="-3"/>
          <w:sz w:val="24"/>
        </w:rPr>
        <w:t xml:space="preserve"> </w:t>
      </w:r>
      <w:r>
        <w:rPr>
          <w:sz w:val="24"/>
        </w:rPr>
        <w:t>unlawfully</w:t>
      </w:r>
      <w:r>
        <w:rPr>
          <w:spacing w:val="-6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5"/>
          <w:sz w:val="24"/>
        </w:rPr>
        <w:t xml:space="preserve"> </w:t>
      </w:r>
      <w:r>
        <w:rPr>
          <w:sz w:val="24"/>
        </w:rPr>
        <w:t>does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want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erased.</w:t>
      </w:r>
    </w:p>
    <w:p w14:paraId="409D560C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368"/>
        </w:tabs>
        <w:spacing w:before="4"/>
        <w:ind w:right="392"/>
        <w:rPr>
          <w:sz w:val="24"/>
        </w:rPr>
      </w:pPr>
      <w:proofErr w:type="gramStart"/>
      <w:r>
        <w:rPr>
          <w:sz w:val="24"/>
        </w:rPr>
        <w:t>it</w:t>
      </w:r>
      <w:proofErr w:type="gramEnd"/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38"/>
          <w:sz w:val="24"/>
        </w:rPr>
        <w:t xml:space="preserve"> </w:t>
      </w:r>
      <w:r>
        <w:rPr>
          <w:sz w:val="24"/>
        </w:rPr>
        <w:t>no</w:t>
      </w:r>
      <w:r>
        <w:rPr>
          <w:spacing w:val="39"/>
          <w:sz w:val="24"/>
        </w:rPr>
        <w:t xml:space="preserve"> </w:t>
      </w:r>
      <w:r>
        <w:rPr>
          <w:sz w:val="24"/>
        </w:rPr>
        <w:t>longer</w:t>
      </w:r>
      <w:r>
        <w:rPr>
          <w:spacing w:val="39"/>
          <w:sz w:val="24"/>
        </w:rPr>
        <w:t xml:space="preserve"> </w:t>
      </w:r>
      <w:r>
        <w:rPr>
          <w:sz w:val="24"/>
        </w:rPr>
        <w:t>required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proofErr w:type="gramStart"/>
      <w:r>
        <w:rPr>
          <w:sz w:val="24"/>
        </w:rPr>
        <w:t>Pre-School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but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individual</w:t>
      </w:r>
      <w:r>
        <w:rPr>
          <w:spacing w:val="39"/>
          <w:sz w:val="24"/>
        </w:rPr>
        <w:t xml:space="preserve"> </w:t>
      </w:r>
      <w:r>
        <w:rPr>
          <w:sz w:val="24"/>
        </w:rPr>
        <w:t>has</w:t>
      </w:r>
      <w:r>
        <w:rPr>
          <w:spacing w:val="36"/>
          <w:sz w:val="24"/>
        </w:rPr>
        <w:t xml:space="preserve"> </w:t>
      </w:r>
      <w:r>
        <w:rPr>
          <w:sz w:val="24"/>
        </w:rPr>
        <w:t>requested</w:t>
      </w:r>
      <w:r>
        <w:rPr>
          <w:spacing w:val="40"/>
          <w:sz w:val="24"/>
        </w:rPr>
        <w:t xml:space="preserve"> </w:t>
      </w:r>
      <w:r>
        <w:rPr>
          <w:sz w:val="24"/>
        </w:rPr>
        <w:t>the information be retained in connection with a legal claim.</w:t>
      </w:r>
    </w:p>
    <w:p w14:paraId="6EFAD2D0" w14:textId="77777777" w:rsidR="00D81B78" w:rsidRDefault="00000000">
      <w:pPr>
        <w:pStyle w:val="BodyText"/>
        <w:spacing w:before="272"/>
        <w:ind w:left="504" w:right="139"/>
        <w:jc w:val="both"/>
      </w:pPr>
      <w:r>
        <w:t>The</w:t>
      </w:r>
      <w:r>
        <w:rPr>
          <w:spacing w:val="-17"/>
        </w:rPr>
        <w:t xml:space="preserve"> </w:t>
      </w:r>
      <w:r>
        <w:t>right</w:t>
      </w:r>
      <w:r>
        <w:rPr>
          <w:spacing w:val="-17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restrict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does</w:t>
      </w:r>
      <w:r>
        <w:rPr>
          <w:spacing w:val="-17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apply</w:t>
      </w:r>
      <w:r>
        <w:rPr>
          <w:spacing w:val="-17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proofErr w:type="gramStart"/>
      <w:r>
        <w:t>Pre-School</w:t>
      </w:r>
      <w:proofErr w:type="gramEnd"/>
      <w:r>
        <w:rPr>
          <w:spacing w:val="-17"/>
        </w:rPr>
        <w:t xml:space="preserve"> </w:t>
      </w:r>
      <w:r>
        <w:t>requires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connection with a legal claim of there is a legal basis for continuing to process the data.</w:t>
      </w:r>
    </w:p>
    <w:p w14:paraId="27766834" w14:textId="77777777" w:rsidR="00D81B78" w:rsidRDefault="00D81B78">
      <w:pPr>
        <w:pStyle w:val="BodyText"/>
        <w:jc w:val="both"/>
        <w:sectPr w:rsidR="00D81B78">
          <w:pgSz w:w="11920" w:h="16850"/>
          <w:pgMar w:top="700" w:right="708" w:bottom="820" w:left="708" w:header="0" w:footer="586" w:gutter="0"/>
          <w:cols w:space="720"/>
        </w:sectPr>
      </w:pPr>
    </w:p>
    <w:p w14:paraId="04886970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spacing w:before="77"/>
        <w:ind w:left="931" w:hanging="427"/>
        <w:rPr>
          <w:sz w:val="24"/>
        </w:rPr>
      </w:pPr>
      <w:r>
        <w:rPr>
          <w:sz w:val="24"/>
        </w:rPr>
        <w:lastRenderedPageBreak/>
        <w:t>Right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erasure</w:t>
      </w:r>
    </w:p>
    <w:p w14:paraId="0041994D" w14:textId="77777777" w:rsidR="00D81B78" w:rsidRDefault="00D81B78">
      <w:pPr>
        <w:pStyle w:val="BodyText"/>
      </w:pPr>
    </w:p>
    <w:p w14:paraId="6FA2C782" w14:textId="77777777" w:rsidR="00D81B78" w:rsidRDefault="00000000">
      <w:pPr>
        <w:pStyle w:val="BodyText"/>
        <w:ind w:left="504" w:right="201"/>
      </w:pPr>
      <w:r>
        <w:t>Where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justification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continued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individual’s</w:t>
      </w:r>
      <w:r>
        <w:rPr>
          <w:spacing w:val="-1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may ask</w:t>
      </w:r>
      <w:r>
        <w:rPr>
          <w:spacing w:val="-3"/>
        </w:rPr>
        <w:t xml:space="preserve"> </w:t>
      </w:r>
      <w:r>
        <w:t>for it to be erased. Data may be erased when:</w:t>
      </w:r>
    </w:p>
    <w:p w14:paraId="52CCAA55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0" w:lineRule="exact"/>
        <w:ind w:left="1224" w:hanging="360"/>
        <w:rPr>
          <w:sz w:val="24"/>
        </w:rPr>
      </w:pP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longer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purpose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collected</w:t>
      </w:r>
    </w:p>
    <w:p w14:paraId="10AF5A85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before="6" w:line="235" w:lineRule="auto"/>
        <w:ind w:left="1224" w:right="439" w:hanging="360"/>
        <w:rPr>
          <w:sz w:val="24"/>
        </w:rPr>
      </w:pPr>
      <w:r>
        <w:rPr>
          <w:sz w:val="24"/>
        </w:rPr>
        <w:t>Consent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processing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withdrawn,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parental</w:t>
      </w:r>
      <w:r>
        <w:rPr>
          <w:spacing w:val="-3"/>
          <w:sz w:val="24"/>
        </w:rPr>
        <w:t xml:space="preserve"> </w:t>
      </w:r>
      <w:r>
        <w:rPr>
          <w:sz w:val="24"/>
        </w:rPr>
        <w:t>consent given on behalf of a child, who no longer wishes the data to be held</w:t>
      </w:r>
    </w:p>
    <w:p w14:paraId="3230596A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2" w:lineRule="exact"/>
        <w:ind w:left="1224" w:hanging="360"/>
        <w:rPr>
          <w:sz w:val="24"/>
        </w:rPr>
      </w:pP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has</w:t>
      </w:r>
      <w:r>
        <w:rPr>
          <w:spacing w:val="-10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processed</w:t>
      </w:r>
      <w:r>
        <w:rPr>
          <w:spacing w:val="-9"/>
          <w:sz w:val="24"/>
        </w:rPr>
        <w:t xml:space="preserve"> </w:t>
      </w:r>
      <w:r>
        <w:rPr>
          <w:sz w:val="24"/>
        </w:rPr>
        <w:t>without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legitimate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basis</w:t>
      </w:r>
    </w:p>
    <w:p w14:paraId="03E2FAB9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3" w:lineRule="exact"/>
        <w:ind w:left="1224" w:hanging="360"/>
        <w:rPr>
          <w:sz w:val="24"/>
        </w:rPr>
      </w:pP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erase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35B93C10" w14:textId="77777777" w:rsidR="00D81B78" w:rsidRDefault="00D81B78">
      <w:pPr>
        <w:pStyle w:val="BodyText"/>
      </w:pPr>
    </w:p>
    <w:p w14:paraId="1E41F5C6" w14:textId="77777777" w:rsidR="00D81B78" w:rsidRDefault="00000000">
      <w:pPr>
        <w:pStyle w:val="BodyText"/>
        <w:spacing w:before="1" w:line="274" w:lineRule="exact"/>
        <w:ind w:left="504"/>
      </w:pPr>
      <w:r>
        <w:t>The</w:t>
      </w:r>
      <w:r>
        <w:rPr>
          <w:spacing w:val="-7"/>
        </w:rPr>
        <w:t xml:space="preserve"> </w:t>
      </w:r>
      <w:proofErr w:type="gramStart"/>
      <w:r>
        <w:t>Pre-School</w:t>
      </w:r>
      <w:proofErr w:type="gramEnd"/>
      <w:r>
        <w:rPr>
          <w:spacing w:val="-5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decline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request</w:t>
      </w:r>
      <w:r>
        <w:rPr>
          <w:spacing w:val="-7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erasure</w:t>
      </w:r>
      <w:r>
        <w:rPr>
          <w:spacing w:val="-4"/>
        </w:rPr>
        <w:t xml:space="preserve"> </w:t>
      </w:r>
      <w:r>
        <w:rPr>
          <w:spacing w:val="-2"/>
        </w:rPr>
        <w:t>when:</w:t>
      </w:r>
    </w:p>
    <w:p w14:paraId="637E7D1A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1" w:lineRule="exact"/>
        <w:ind w:left="1224" w:hanging="36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legitimate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basis</w:t>
      </w:r>
      <w:r>
        <w:rPr>
          <w:spacing w:val="-7"/>
          <w:sz w:val="24"/>
        </w:rPr>
        <w:t xml:space="preserve"> </w:t>
      </w:r>
      <w:r>
        <w:rPr>
          <w:sz w:val="24"/>
        </w:rPr>
        <w:t>exists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processing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069235ED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3" w:lineRule="exact"/>
        <w:ind w:left="1224" w:hanging="360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reasons</w:t>
      </w:r>
    </w:p>
    <w:p w14:paraId="322B72A8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3" w:lineRule="exact"/>
        <w:ind w:left="1224" w:hanging="360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historic,</w:t>
      </w:r>
      <w:r>
        <w:rPr>
          <w:spacing w:val="-2"/>
          <w:sz w:val="24"/>
        </w:rPr>
        <w:t xml:space="preserve"> </w:t>
      </w:r>
      <w:r>
        <w:rPr>
          <w:sz w:val="24"/>
        </w:rPr>
        <w:t>statistical,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archiving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activities</w:t>
      </w:r>
    </w:p>
    <w:p w14:paraId="47DA5B4A" w14:textId="77777777" w:rsidR="00D81B78" w:rsidRDefault="00000000">
      <w:pPr>
        <w:pStyle w:val="ListParagraph"/>
        <w:numPr>
          <w:ilvl w:val="2"/>
          <w:numId w:val="11"/>
        </w:numPr>
        <w:tabs>
          <w:tab w:val="left" w:pos="1224"/>
        </w:tabs>
        <w:spacing w:line="294" w:lineRule="exact"/>
        <w:ind w:left="1224" w:hanging="360"/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connection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claim</w:t>
      </w:r>
    </w:p>
    <w:p w14:paraId="1EED11EF" w14:textId="77777777" w:rsidR="00D81B78" w:rsidRDefault="00D81B78">
      <w:pPr>
        <w:pStyle w:val="BodyText"/>
      </w:pPr>
    </w:p>
    <w:p w14:paraId="07D5AE75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Right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portability</w:t>
      </w:r>
    </w:p>
    <w:p w14:paraId="2B926D8F" w14:textId="77777777" w:rsidR="00D81B78" w:rsidRDefault="00D81B78">
      <w:pPr>
        <w:pStyle w:val="BodyText"/>
      </w:pPr>
    </w:p>
    <w:p w14:paraId="2B81E37D" w14:textId="77777777" w:rsidR="00D81B78" w:rsidRDefault="00000000">
      <w:pPr>
        <w:pStyle w:val="BodyText"/>
        <w:ind w:left="504" w:right="140"/>
        <w:jc w:val="both"/>
      </w:pPr>
      <w:r>
        <w:t>Where data is held electronically, forms part of a contract and consent for processing has been</w:t>
      </w:r>
      <w:r>
        <w:rPr>
          <w:spacing w:val="-5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individuals</w:t>
      </w:r>
      <w:r>
        <w:rPr>
          <w:spacing w:val="-9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ask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transferred</w:t>
      </w:r>
      <w:r>
        <w:rPr>
          <w:spacing w:val="-9"/>
        </w:rPr>
        <w:t xml:space="preserve"> </w:t>
      </w:r>
      <w:r>
        <w:t xml:space="preserve">electronically to another </w:t>
      </w:r>
      <w:proofErr w:type="spellStart"/>
      <w:r>
        <w:t>organisation</w:t>
      </w:r>
      <w:proofErr w:type="spellEnd"/>
      <w:r>
        <w:t>.</w:t>
      </w:r>
    </w:p>
    <w:p w14:paraId="3100F266" w14:textId="77777777" w:rsidR="00D81B78" w:rsidRDefault="00D81B78">
      <w:pPr>
        <w:pStyle w:val="BodyText"/>
      </w:pPr>
    </w:p>
    <w:p w14:paraId="0C60118B" w14:textId="77777777" w:rsidR="00D81B78" w:rsidRDefault="00000000">
      <w:pPr>
        <w:pStyle w:val="ListParagraph"/>
        <w:numPr>
          <w:ilvl w:val="1"/>
          <w:numId w:val="11"/>
        </w:numPr>
        <w:tabs>
          <w:tab w:val="left" w:pos="931"/>
        </w:tabs>
        <w:ind w:left="931" w:hanging="427"/>
        <w:rPr>
          <w:sz w:val="24"/>
        </w:rPr>
      </w:pPr>
      <w:r>
        <w:rPr>
          <w:sz w:val="24"/>
        </w:rPr>
        <w:t>Automated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Processing</w:t>
      </w:r>
    </w:p>
    <w:p w14:paraId="5C8DB6D8" w14:textId="77777777" w:rsidR="00D81B78" w:rsidRDefault="00D81B78">
      <w:pPr>
        <w:pStyle w:val="BodyText"/>
        <w:spacing w:before="3"/>
      </w:pPr>
    </w:p>
    <w:p w14:paraId="43AC62E5" w14:textId="77777777" w:rsidR="00D81B78" w:rsidRDefault="00000000">
      <w:pPr>
        <w:pStyle w:val="BodyText"/>
        <w:ind w:left="504" w:right="150"/>
        <w:jc w:val="both"/>
      </w:pPr>
      <w:r>
        <w:t xml:space="preserve">The </w:t>
      </w:r>
      <w:proofErr w:type="gramStart"/>
      <w:r>
        <w:t>Pre-School</w:t>
      </w:r>
      <w:proofErr w:type="gramEnd"/>
      <w:r>
        <w:t xml:space="preserve"> does not use IT systems to make automatic decisions based on personal </w:t>
      </w:r>
      <w:r>
        <w:rPr>
          <w:spacing w:val="-2"/>
        </w:rPr>
        <w:t>data.</w:t>
      </w:r>
    </w:p>
    <w:p w14:paraId="475AD0A5" w14:textId="77777777" w:rsidR="00D81B78" w:rsidRDefault="00D81B78">
      <w:pPr>
        <w:pStyle w:val="BodyText"/>
      </w:pPr>
    </w:p>
    <w:p w14:paraId="02032189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ind w:left="500" w:hanging="356"/>
        <w:rPr>
          <w:sz w:val="24"/>
        </w:rPr>
      </w:pPr>
      <w:r>
        <w:rPr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Breach</w:t>
      </w:r>
    </w:p>
    <w:p w14:paraId="4D2A4535" w14:textId="77777777" w:rsidR="00D81B78" w:rsidRDefault="00D81B78">
      <w:pPr>
        <w:pStyle w:val="BodyText"/>
      </w:pPr>
    </w:p>
    <w:p w14:paraId="69ADE42F" w14:textId="77777777" w:rsidR="00D81B78" w:rsidRDefault="00000000">
      <w:pPr>
        <w:pStyle w:val="BodyText"/>
        <w:ind w:left="504" w:right="140"/>
        <w:jc w:val="both"/>
      </w:pPr>
      <w:r>
        <w:t>The</w:t>
      </w:r>
      <w:r>
        <w:rPr>
          <w:spacing w:val="-4"/>
        </w:rPr>
        <w:t xml:space="preserve"> </w:t>
      </w:r>
      <w:proofErr w:type="gramStart"/>
      <w:r>
        <w:t>Pre-School</w:t>
      </w:r>
      <w:proofErr w:type="gramEnd"/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preventable</w:t>
      </w:r>
      <w:r>
        <w:rPr>
          <w:spacing w:val="-4"/>
        </w:rPr>
        <w:t xml:space="preserve"> </w:t>
      </w:r>
      <w:r>
        <w:t>steps</w:t>
      </w:r>
      <w:r>
        <w:rPr>
          <w:spacing w:val="-1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hold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securely.</w:t>
      </w:r>
      <w:r>
        <w:rPr>
          <w:spacing w:val="-9"/>
        </w:rPr>
        <w:t xml:space="preserve"> </w:t>
      </w:r>
      <w:r>
        <w:t>In the</w:t>
      </w:r>
      <w:r>
        <w:rPr>
          <w:spacing w:val="-6"/>
        </w:rPr>
        <w:t xml:space="preserve"> </w:t>
      </w:r>
      <w:r>
        <w:t>unlikely</w:t>
      </w:r>
      <w:r>
        <w:rPr>
          <w:spacing w:val="-9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breach,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Pre-School</w:t>
      </w:r>
      <w:proofErr w:type="gramEnd"/>
      <w:r>
        <w:rPr>
          <w:spacing w:val="-9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breach</w:t>
      </w:r>
      <w:r>
        <w:rPr>
          <w:spacing w:val="-5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t>which all staff are</w:t>
      </w:r>
      <w:r>
        <w:rPr>
          <w:spacing w:val="-1"/>
        </w:rPr>
        <w:t xml:space="preserve"> </w:t>
      </w:r>
      <w:r>
        <w:t xml:space="preserve">aware of and have received appropriate training so they can </w:t>
      </w:r>
      <w:proofErr w:type="spellStart"/>
      <w:r>
        <w:t>recognise</w:t>
      </w:r>
      <w:proofErr w:type="spellEnd"/>
      <w:r>
        <w:t xml:space="preserve"> and react appropriately to a data breach. All breaches of Data Protection legislation will be reported to the</w:t>
      </w:r>
      <w:r>
        <w:rPr>
          <w:spacing w:val="-11"/>
        </w:rPr>
        <w:t xml:space="preserve"> </w:t>
      </w:r>
      <w:r>
        <w:t>Pre-School’s</w:t>
      </w:r>
      <w:r>
        <w:rPr>
          <w:spacing w:val="-9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Protection</w:t>
      </w:r>
      <w:r>
        <w:rPr>
          <w:spacing w:val="-11"/>
        </w:rPr>
        <w:t xml:space="preserve"> </w:t>
      </w:r>
      <w:r>
        <w:t>Officer</w:t>
      </w:r>
      <w:r>
        <w:rPr>
          <w:spacing w:val="-13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process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adhered</w:t>
      </w:r>
      <w:r>
        <w:rPr>
          <w:spacing w:val="-11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ensure breaches are reported to the ICO where necessary.</w:t>
      </w:r>
    </w:p>
    <w:p w14:paraId="4F17DF6D" w14:textId="77777777" w:rsidR="00D81B78" w:rsidRDefault="00D81B78">
      <w:pPr>
        <w:pStyle w:val="BodyText"/>
      </w:pPr>
    </w:p>
    <w:p w14:paraId="61E33834" w14:textId="77777777" w:rsidR="00D81B78" w:rsidRDefault="00000000">
      <w:pPr>
        <w:pStyle w:val="ListParagraph"/>
        <w:numPr>
          <w:ilvl w:val="0"/>
          <w:numId w:val="11"/>
        </w:numPr>
        <w:tabs>
          <w:tab w:val="left" w:pos="500"/>
        </w:tabs>
        <w:ind w:left="500" w:hanging="356"/>
        <w:rPr>
          <w:sz w:val="24"/>
        </w:rPr>
      </w:pPr>
      <w:r>
        <w:rPr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security</w:t>
      </w:r>
    </w:p>
    <w:p w14:paraId="64F01A66" w14:textId="77777777" w:rsidR="00D81B78" w:rsidRDefault="00D81B78">
      <w:pPr>
        <w:pStyle w:val="BodyText"/>
      </w:pPr>
    </w:p>
    <w:p w14:paraId="6A31B064" w14:textId="77777777" w:rsidR="00D81B78" w:rsidRDefault="00000000">
      <w:pPr>
        <w:pStyle w:val="BodyText"/>
        <w:ind w:left="504" w:right="152"/>
        <w:jc w:val="both"/>
      </w:pPr>
      <w:r>
        <w:t xml:space="preserve">Information that is confidential but does not relate to an individual or individuals includes the </w:t>
      </w:r>
      <w:r>
        <w:rPr>
          <w:spacing w:val="-2"/>
        </w:rPr>
        <w:t>following:</w:t>
      </w:r>
    </w:p>
    <w:p w14:paraId="0F48D767" w14:textId="77777777" w:rsidR="00D81B78" w:rsidRDefault="00000000">
      <w:pPr>
        <w:pStyle w:val="ListParagraph"/>
        <w:numPr>
          <w:ilvl w:val="0"/>
          <w:numId w:val="4"/>
        </w:numPr>
        <w:tabs>
          <w:tab w:val="left" w:pos="864"/>
        </w:tabs>
        <w:spacing w:before="275"/>
        <w:ind w:right="188"/>
        <w:rPr>
          <w:sz w:val="24"/>
        </w:rPr>
      </w:pPr>
      <w:r>
        <w:rPr>
          <w:sz w:val="24"/>
        </w:rPr>
        <w:t>Pre-School</w:t>
      </w:r>
      <w:r>
        <w:rPr>
          <w:spacing w:val="-6"/>
          <w:sz w:val="24"/>
        </w:rPr>
        <w:t xml:space="preserve"> </w:t>
      </w:r>
      <w:r>
        <w:rPr>
          <w:sz w:val="24"/>
        </w:rPr>
        <w:t>business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corporate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7"/>
          <w:sz w:val="24"/>
        </w:rPr>
        <w:t xml:space="preserve"> </w:t>
      </w:r>
      <w:r>
        <w:rPr>
          <w:sz w:val="24"/>
        </w:rPr>
        <w:t>containing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organisationally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publicly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sensitive </w:t>
      </w:r>
      <w:r>
        <w:rPr>
          <w:spacing w:val="-2"/>
          <w:sz w:val="24"/>
        </w:rPr>
        <w:t>information</w:t>
      </w:r>
    </w:p>
    <w:p w14:paraId="787C538B" w14:textId="77777777" w:rsidR="00D81B78" w:rsidRDefault="00000000">
      <w:pPr>
        <w:pStyle w:val="ListParagraph"/>
        <w:numPr>
          <w:ilvl w:val="0"/>
          <w:numId w:val="4"/>
        </w:numPr>
        <w:tabs>
          <w:tab w:val="left" w:pos="864"/>
        </w:tabs>
        <w:ind w:right="209"/>
        <w:rPr>
          <w:sz w:val="24"/>
        </w:rPr>
      </w:pPr>
      <w:r>
        <w:rPr>
          <w:sz w:val="24"/>
        </w:rPr>
        <w:t>Any</w:t>
      </w:r>
      <w:r>
        <w:rPr>
          <w:spacing w:val="40"/>
          <w:sz w:val="24"/>
        </w:rPr>
        <w:t xml:space="preserve"> </w:t>
      </w:r>
      <w:r>
        <w:rPr>
          <w:sz w:val="24"/>
        </w:rPr>
        <w:t>commercially</w:t>
      </w:r>
      <w:r>
        <w:rPr>
          <w:spacing w:val="40"/>
          <w:sz w:val="24"/>
        </w:rPr>
        <w:t xml:space="preserve"> </w:t>
      </w:r>
      <w:r>
        <w:rPr>
          <w:sz w:val="24"/>
        </w:rPr>
        <w:t>sensitive</w:t>
      </w:r>
      <w:r>
        <w:rPr>
          <w:spacing w:val="7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78"/>
          <w:sz w:val="24"/>
        </w:rPr>
        <w:t xml:space="preserve"> </w:t>
      </w:r>
      <w:r>
        <w:rPr>
          <w:sz w:val="24"/>
        </w:rPr>
        <w:t>such</w:t>
      </w:r>
      <w:r>
        <w:rPr>
          <w:spacing w:val="77"/>
          <w:sz w:val="24"/>
        </w:rPr>
        <w:t xml:space="preserve"> </w:t>
      </w:r>
      <w:r>
        <w:rPr>
          <w:sz w:val="24"/>
        </w:rPr>
        <w:t>as</w:t>
      </w:r>
      <w:r>
        <w:rPr>
          <w:spacing w:val="40"/>
          <w:sz w:val="24"/>
        </w:rPr>
        <w:t xml:space="preserve"> </w:t>
      </w:r>
      <w:r>
        <w:rPr>
          <w:sz w:val="24"/>
        </w:rPr>
        <w:t>information</w:t>
      </w:r>
      <w:r>
        <w:rPr>
          <w:spacing w:val="78"/>
          <w:sz w:val="24"/>
        </w:rPr>
        <w:t xml:space="preserve"> </w:t>
      </w:r>
      <w:r>
        <w:rPr>
          <w:sz w:val="24"/>
        </w:rPr>
        <w:t>relating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77"/>
          <w:sz w:val="24"/>
        </w:rPr>
        <w:t xml:space="preserve"> </w:t>
      </w:r>
      <w:r>
        <w:rPr>
          <w:sz w:val="24"/>
        </w:rPr>
        <w:t>commercial proposals or current negotiations</w:t>
      </w:r>
    </w:p>
    <w:p w14:paraId="549E067D" w14:textId="77777777" w:rsidR="00D81B78" w:rsidRDefault="00000000">
      <w:pPr>
        <w:pStyle w:val="ListParagraph"/>
        <w:numPr>
          <w:ilvl w:val="0"/>
          <w:numId w:val="4"/>
        </w:numPr>
        <w:tabs>
          <w:tab w:val="left" w:pos="864"/>
        </w:tabs>
        <w:spacing w:line="284" w:lineRule="exact"/>
        <w:ind w:hanging="360"/>
        <w:rPr>
          <w:sz w:val="24"/>
        </w:rPr>
      </w:pPr>
      <w:r>
        <w:rPr>
          <w:sz w:val="24"/>
        </w:rPr>
        <w:t>Politically</w:t>
      </w:r>
      <w:r>
        <w:rPr>
          <w:spacing w:val="-15"/>
          <w:sz w:val="24"/>
        </w:rPr>
        <w:t xml:space="preserve"> </w:t>
      </w:r>
      <w:r>
        <w:rPr>
          <w:sz w:val="24"/>
        </w:rPr>
        <w:t>sensitive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4D6BC127" w14:textId="77777777" w:rsidR="00D81B78" w:rsidRDefault="00000000">
      <w:pPr>
        <w:pStyle w:val="ListParagraph"/>
        <w:numPr>
          <w:ilvl w:val="0"/>
          <w:numId w:val="4"/>
        </w:numPr>
        <w:tabs>
          <w:tab w:val="left" w:pos="864"/>
        </w:tabs>
        <w:spacing w:line="292" w:lineRule="exact"/>
        <w:ind w:hanging="360"/>
        <w:rPr>
          <w:sz w:val="24"/>
        </w:rPr>
      </w:pPr>
      <w:r>
        <w:rPr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z w:val="24"/>
        </w:rPr>
        <w:t>relating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security,</w:t>
      </w:r>
      <w:r>
        <w:rPr>
          <w:spacing w:val="-4"/>
          <w:sz w:val="24"/>
        </w:rPr>
        <w:t xml:space="preserve"> </w:t>
      </w:r>
      <w:r>
        <w:rPr>
          <w:sz w:val="24"/>
        </w:rPr>
        <w:t>investigations,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proceedings</w:t>
      </w:r>
    </w:p>
    <w:p w14:paraId="39DDC38B" w14:textId="77777777" w:rsidR="00D81B78" w:rsidRDefault="00000000">
      <w:pPr>
        <w:pStyle w:val="ListParagraph"/>
        <w:numPr>
          <w:ilvl w:val="0"/>
          <w:numId w:val="4"/>
        </w:numPr>
        <w:tabs>
          <w:tab w:val="left" w:pos="864"/>
        </w:tabs>
        <w:spacing w:before="3"/>
        <w:ind w:right="136"/>
        <w:jc w:val="both"/>
        <w:rPr>
          <w:sz w:val="24"/>
        </w:rPr>
      </w:pPr>
      <w:r>
        <w:rPr>
          <w:sz w:val="24"/>
        </w:rPr>
        <w:t xml:space="preserve">Any information which, if released, could cause problems or damage to individuals, the public, the </w:t>
      </w:r>
      <w:proofErr w:type="gramStart"/>
      <w:r>
        <w:rPr>
          <w:sz w:val="24"/>
        </w:rPr>
        <w:t>Pre-School</w:t>
      </w:r>
      <w:proofErr w:type="gramEnd"/>
      <w:r>
        <w:rPr>
          <w:sz w:val="24"/>
        </w:rPr>
        <w:t xml:space="preserve">, or another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>. This could be personal, financial, reputation or legal damage.</w:t>
      </w:r>
    </w:p>
    <w:p w14:paraId="0BA38530" w14:textId="77777777" w:rsidR="00D81B78" w:rsidRDefault="00000000">
      <w:pPr>
        <w:pStyle w:val="BodyText"/>
        <w:spacing w:before="270"/>
        <w:ind w:left="504" w:right="134"/>
        <w:jc w:val="both"/>
      </w:pPr>
      <w:r>
        <w:t>The Pre-School’s Information Security Policy covers the creation, acquisition, retention, transit, use, and disposal of all forms of information.</w:t>
      </w:r>
    </w:p>
    <w:p w14:paraId="1B39462D" w14:textId="77777777" w:rsidR="00D81B78" w:rsidRDefault="00D81B78">
      <w:pPr>
        <w:pStyle w:val="BodyText"/>
        <w:jc w:val="both"/>
        <w:sectPr w:rsidR="00D81B78">
          <w:pgSz w:w="11920" w:h="16850"/>
          <w:pgMar w:top="700" w:right="708" w:bottom="820" w:left="708" w:header="0" w:footer="586" w:gutter="0"/>
          <w:cols w:space="720"/>
        </w:sectPr>
      </w:pPr>
    </w:p>
    <w:p w14:paraId="7F45E79D" w14:textId="77777777" w:rsidR="00D81B78" w:rsidRDefault="00000000">
      <w:pPr>
        <w:pStyle w:val="BodyText"/>
        <w:spacing w:before="71"/>
        <w:ind w:left="504" w:right="134"/>
        <w:jc w:val="both"/>
      </w:pPr>
      <w:r>
        <w:lastRenderedPageBreak/>
        <w:t xml:space="preserve">It applies to all employees, Trustees, volunteers, and staff of service delivery partners who handle information for which the </w:t>
      </w:r>
      <w:proofErr w:type="gramStart"/>
      <w:r>
        <w:t>Pre-School</w:t>
      </w:r>
      <w:proofErr w:type="gramEnd"/>
      <w:r>
        <w:t xml:space="preserve"> is responsible. It forms the basis of contractual responsibilities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contracts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Processors</w:t>
      </w:r>
      <w:r>
        <w:rPr>
          <w:spacing w:val="-17"/>
        </w:rPr>
        <w:t xml:space="preserve"> </w:t>
      </w:r>
      <w:r>
        <w:t>where</w:t>
      </w:r>
      <w:r>
        <w:rPr>
          <w:spacing w:val="-16"/>
        </w:rPr>
        <w:t xml:space="preserve"> </w:t>
      </w:r>
      <w:r>
        <w:t>reference</w:t>
      </w:r>
      <w:r>
        <w:rPr>
          <w:spacing w:val="-15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made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Pre-School’s Data Protection and Information Security Policy.</w:t>
      </w:r>
    </w:p>
    <w:p w14:paraId="37D365E0" w14:textId="77777777" w:rsidR="00D81B78" w:rsidRDefault="00D81B78">
      <w:pPr>
        <w:pStyle w:val="BodyText"/>
        <w:spacing w:before="2"/>
      </w:pPr>
    </w:p>
    <w:p w14:paraId="43F81552" w14:textId="77777777" w:rsidR="00D81B78" w:rsidRDefault="00000000">
      <w:pPr>
        <w:pStyle w:val="BodyText"/>
        <w:spacing w:before="1"/>
        <w:ind w:left="504" w:right="136"/>
        <w:jc w:val="both"/>
      </w:pPr>
      <w:r>
        <w:t xml:space="preserve">The </w:t>
      </w:r>
      <w:proofErr w:type="gramStart"/>
      <w:r>
        <w:t>Pre-School</w:t>
      </w:r>
      <w:proofErr w:type="gramEnd"/>
      <w:r>
        <w:t xml:space="preserve"> will maintain</w:t>
      </w:r>
      <w:r>
        <w:rPr>
          <w:spacing w:val="-2"/>
        </w:rPr>
        <w:t xml:space="preserve"> </w:t>
      </w:r>
      <w:r>
        <w:t>the confidentiality, integrity and</w:t>
      </w:r>
      <w:r>
        <w:rPr>
          <w:spacing w:val="-2"/>
        </w:rPr>
        <w:t xml:space="preserve"> </w:t>
      </w:r>
      <w:r>
        <w:t>security of all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 xml:space="preserve">it is gathered, secured, stored, shared, and erased in accordance with the data protection regulation. The </w:t>
      </w:r>
      <w:proofErr w:type="gramStart"/>
      <w:r>
        <w:t>Pre-School</w:t>
      </w:r>
      <w:proofErr w:type="gramEnd"/>
      <w:r>
        <w:t xml:space="preserve"> will review its data protection policies as part of its governance process. It will also check the effective implementation of these policies through the regular Safeguarding Audits.</w:t>
      </w:r>
    </w:p>
    <w:p w14:paraId="1F56C78D" w14:textId="77777777" w:rsidR="00D81B78" w:rsidRDefault="00000000">
      <w:pPr>
        <w:pStyle w:val="BodyText"/>
        <w:spacing w:before="273"/>
        <w:ind w:left="504" w:right="151"/>
        <w:jc w:val="both"/>
      </w:pPr>
      <w:r>
        <w:t>Information systems will be checked regularly for technical compliance with relevant security implementation standards.</w:t>
      </w:r>
    </w:p>
    <w:p w14:paraId="5F32411D" w14:textId="77777777" w:rsidR="00D81B78" w:rsidRDefault="00D81B78">
      <w:pPr>
        <w:pStyle w:val="BodyText"/>
        <w:spacing w:before="1"/>
      </w:pPr>
    </w:p>
    <w:p w14:paraId="25F8EE06" w14:textId="77777777" w:rsidR="00D81B78" w:rsidRDefault="00000000">
      <w:pPr>
        <w:pStyle w:val="BodyText"/>
        <w:ind w:left="504" w:right="141"/>
        <w:jc w:val="both"/>
      </w:pPr>
      <w:r>
        <w:t>Operational systems are subjected to technical examination to ensure that hardware and software controls have been correctly implemented.</w:t>
      </w:r>
    </w:p>
    <w:p w14:paraId="59D012A7" w14:textId="77777777" w:rsidR="00D81B78" w:rsidRDefault="00D81B78">
      <w:pPr>
        <w:pStyle w:val="BodyText"/>
      </w:pPr>
    </w:p>
    <w:p w14:paraId="1E686C88" w14:textId="77777777" w:rsidR="00D81B78" w:rsidRDefault="00D81B78">
      <w:pPr>
        <w:pStyle w:val="BodyText"/>
        <w:spacing w:before="2"/>
      </w:pPr>
    </w:p>
    <w:p w14:paraId="27186B69" w14:textId="77777777" w:rsidR="00D81B78" w:rsidRDefault="00000000">
      <w:pPr>
        <w:pStyle w:val="ListParagraph"/>
        <w:numPr>
          <w:ilvl w:val="0"/>
          <w:numId w:val="11"/>
        </w:numPr>
        <w:tabs>
          <w:tab w:val="left" w:pos="499"/>
        </w:tabs>
        <w:ind w:left="499" w:hanging="355"/>
        <w:rPr>
          <w:sz w:val="24"/>
        </w:rPr>
      </w:pPr>
      <w:r>
        <w:rPr>
          <w:sz w:val="24"/>
        </w:rPr>
        <w:t>Management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6EDD51FD" w14:textId="77777777" w:rsidR="00D81B78" w:rsidRDefault="00D81B78">
      <w:pPr>
        <w:pStyle w:val="BodyText"/>
      </w:pPr>
    </w:p>
    <w:p w14:paraId="3B9F559D" w14:textId="77777777" w:rsidR="00D81B78" w:rsidRDefault="00000000">
      <w:pPr>
        <w:pStyle w:val="BodyText"/>
        <w:ind w:left="504" w:right="145"/>
        <w:jc w:val="both"/>
      </w:pPr>
      <w:r>
        <w:t xml:space="preserve">The </w:t>
      </w:r>
      <w:proofErr w:type="gramStart"/>
      <w:r>
        <w:t>Pre-School</w:t>
      </w:r>
      <w:proofErr w:type="gramEnd"/>
      <w:r>
        <w:t xml:space="preserve"> will manage information in accordance with the principles and procedures within this policy and other relevant policies and standards. The following principles apply to how we handle information in the </w:t>
      </w:r>
      <w:proofErr w:type="gramStart"/>
      <w:r>
        <w:t>Pre-School</w:t>
      </w:r>
      <w:proofErr w:type="gramEnd"/>
      <w:r>
        <w:t>:</w:t>
      </w:r>
    </w:p>
    <w:p w14:paraId="6AA447DE" w14:textId="77777777" w:rsidR="00D81B78" w:rsidRDefault="00D81B78">
      <w:pPr>
        <w:pStyle w:val="BodyText"/>
        <w:spacing w:before="1"/>
      </w:pPr>
    </w:p>
    <w:p w14:paraId="3B65F5B4" w14:textId="77777777" w:rsidR="00D81B78" w:rsidRDefault="00000000">
      <w:pPr>
        <w:pStyle w:val="ListParagraph"/>
        <w:numPr>
          <w:ilvl w:val="0"/>
          <w:numId w:val="3"/>
        </w:numPr>
        <w:tabs>
          <w:tab w:val="left" w:pos="864"/>
        </w:tabs>
        <w:ind w:right="157"/>
        <w:jc w:val="both"/>
        <w:rPr>
          <w:sz w:val="24"/>
        </w:rPr>
      </w:pPr>
      <w:r>
        <w:rPr>
          <w:sz w:val="24"/>
        </w:rPr>
        <w:t>All identifiable personal information is treated as confidential and will be handled in accordance with the relevant legal and regulatory protocols.</w:t>
      </w:r>
    </w:p>
    <w:p w14:paraId="518FBD00" w14:textId="77777777" w:rsidR="00D81B78" w:rsidRDefault="00000000">
      <w:pPr>
        <w:pStyle w:val="ListParagraph"/>
        <w:numPr>
          <w:ilvl w:val="0"/>
          <w:numId w:val="3"/>
        </w:numPr>
        <w:tabs>
          <w:tab w:val="left" w:pos="864"/>
        </w:tabs>
        <w:spacing w:line="235" w:lineRule="auto"/>
        <w:ind w:right="149"/>
        <w:jc w:val="both"/>
        <w:rPr>
          <w:sz w:val="24"/>
        </w:rPr>
      </w:pPr>
      <w:r>
        <w:rPr>
          <w:sz w:val="24"/>
        </w:rPr>
        <w:t>All identifiable information relating to staff is confidential except where national policy on accountability and openness requires otherwise.</w:t>
      </w:r>
    </w:p>
    <w:p w14:paraId="12529533" w14:textId="77777777" w:rsidR="00D81B78" w:rsidRDefault="00000000">
      <w:pPr>
        <w:pStyle w:val="ListParagraph"/>
        <w:numPr>
          <w:ilvl w:val="0"/>
          <w:numId w:val="3"/>
        </w:numPr>
        <w:tabs>
          <w:tab w:val="left" w:pos="864"/>
        </w:tabs>
        <w:spacing w:before="2"/>
        <w:ind w:right="146"/>
        <w:jc w:val="both"/>
        <w:rPr>
          <w:sz w:val="24"/>
        </w:rPr>
      </w:pPr>
      <w:r>
        <w:rPr>
          <w:sz w:val="24"/>
        </w:rPr>
        <w:t>Procedures will</w:t>
      </w:r>
      <w:r>
        <w:rPr>
          <w:spacing w:val="-1"/>
          <w:sz w:val="24"/>
        </w:rPr>
        <w:t xml:space="preserve"> </w:t>
      </w:r>
      <w:r>
        <w:rPr>
          <w:sz w:val="24"/>
        </w:rPr>
        <w:t>be maintained to ensure compliance with Data Protection legislation,</w:t>
      </w:r>
      <w:r>
        <w:rPr>
          <w:spacing w:val="-3"/>
          <w:sz w:val="24"/>
        </w:rPr>
        <w:t xml:space="preserve"> </w:t>
      </w:r>
      <w:r>
        <w:rPr>
          <w:sz w:val="24"/>
        </w:rPr>
        <w:t>The Human Rights Act 1998, the common law duty of confidentiality, the Freedom of Information Act 2000 and any other relevant legislation or statutory obligation.</w:t>
      </w:r>
    </w:p>
    <w:p w14:paraId="05328419" w14:textId="77777777" w:rsidR="00D81B78" w:rsidRDefault="00000000">
      <w:pPr>
        <w:pStyle w:val="ListParagraph"/>
        <w:numPr>
          <w:ilvl w:val="0"/>
          <w:numId w:val="3"/>
        </w:numPr>
        <w:tabs>
          <w:tab w:val="left" w:pos="864"/>
        </w:tabs>
        <w:ind w:right="151"/>
        <w:jc w:val="both"/>
        <w:rPr>
          <w:sz w:val="24"/>
        </w:rPr>
      </w:pPr>
      <w:r>
        <w:rPr>
          <w:sz w:val="24"/>
        </w:rPr>
        <w:t>Information is recorded, used, and stored to protect integrity so that it remains accurate and relevant at all times.</w:t>
      </w:r>
    </w:p>
    <w:p w14:paraId="7E0259E4" w14:textId="77777777" w:rsidR="00D81B78" w:rsidRDefault="00D81B78">
      <w:pPr>
        <w:pStyle w:val="BodyText"/>
        <w:spacing w:before="268"/>
      </w:pPr>
    </w:p>
    <w:p w14:paraId="3B3F837A" w14:textId="77777777" w:rsidR="00D81B78" w:rsidRDefault="00000000">
      <w:pPr>
        <w:pStyle w:val="ListParagraph"/>
        <w:numPr>
          <w:ilvl w:val="0"/>
          <w:numId w:val="11"/>
        </w:numPr>
        <w:tabs>
          <w:tab w:val="left" w:pos="499"/>
        </w:tabs>
        <w:spacing w:before="1"/>
        <w:ind w:left="499" w:hanging="355"/>
        <w:rPr>
          <w:sz w:val="24"/>
        </w:rPr>
      </w:pPr>
      <w:r>
        <w:rPr>
          <w:sz w:val="24"/>
        </w:rPr>
        <w:t>Pre-School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records</w:t>
      </w:r>
    </w:p>
    <w:p w14:paraId="0EA3BEB5" w14:textId="77777777" w:rsidR="00D81B78" w:rsidRDefault="00000000">
      <w:pPr>
        <w:pStyle w:val="BodyText"/>
        <w:spacing w:before="276"/>
        <w:ind w:left="504" w:right="132"/>
        <w:jc w:val="both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create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adequate</w:t>
      </w:r>
      <w:r>
        <w:rPr>
          <w:spacing w:val="-2"/>
        </w:rPr>
        <w:t xml:space="preserve"> </w:t>
      </w:r>
      <w:proofErr w:type="gramStart"/>
      <w:r>
        <w:t>pupil</w:t>
      </w:r>
      <w:proofErr w:type="gramEnd"/>
      <w:r>
        <w:t>, staff,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Pre-School’s</w:t>
      </w:r>
      <w:proofErr w:type="gramEnd"/>
      <w:r>
        <w:t xml:space="preserve"> business needs and to account fully and transparently for all actions and decisions. Such records can be used to provide credible and authoritative evidence where required; protect legal and other rights of the </w:t>
      </w:r>
      <w:proofErr w:type="gramStart"/>
      <w:r>
        <w:t>Pre-School</w:t>
      </w:r>
      <w:proofErr w:type="gramEnd"/>
      <w:r>
        <w:t xml:space="preserve">, its staff and those who have dealings with the </w:t>
      </w:r>
      <w:proofErr w:type="gramStart"/>
      <w:r>
        <w:t>Pre-School</w:t>
      </w:r>
      <w:proofErr w:type="gramEnd"/>
      <w:r>
        <w:t xml:space="preserve">; facilitate audit; and fulfil the </w:t>
      </w:r>
      <w:proofErr w:type="gramStart"/>
      <w:r>
        <w:t>Pre-School’s</w:t>
      </w:r>
      <w:proofErr w:type="gramEnd"/>
      <w:r>
        <w:t xml:space="preserve"> legal and statutory obligations.</w:t>
      </w:r>
    </w:p>
    <w:p w14:paraId="3AD7E1FF" w14:textId="77777777" w:rsidR="00D81B78" w:rsidRDefault="00D81B78">
      <w:pPr>
        <w:pStyle w:val="BodyText"/>
        <w:spacing w:before="3"/>
      </w:pPr>
    </w:p>
    <w:p w14:paraId="0705CEFA" w14:textId="77777777" w:rsidR="00D81B78" w:rsidRDefault="00000000">
      <w:pPr>
        <w:pStyle w:val="BodyText"/>
        <w:ind w:left="504" w:right="139"/>
        <w:jc w:val="both"/>
      </w:pPr>
      <w:r>
        <w:t>Records will be managed and controlled effectively</w:t>
      </w:r>
      <w:r>
        <w:rPr>
          <w:spacing w:val="-1"/>
        </w:rPr>
        <w:t xml:space="preserve"> </w:t>
      </w:r>
      <w:r>
        <w:t>to fulfil legal, operational and information needs and obligations in the most cost-effective manner, in line with the pre-school’s record management procedures.</w:t>
      </w:r>
    </w:p>
    <w:p w14:paraId="04E21069" w14:textId="77777777" w:rsidR="00D81B78" w:rsidRDefault="00D81B78">
      <w:pPr>
        <w:pStyle w:val="BodyText"/>
      </w:pPr>
    </w:p>
    <w:p w14:paraId="6F9C3979" w14:textId="77777777" w:rsidR="00D81B78" w:rsidRDefault="00000000">
      <w:pPr>
        <w:pStyle w:val="ListParagraph"/>
        <w:numPr>
          <w:ilvl w:val="0"/>
          <w:numId w:val="11"/>
        </w:numPr>
        <w:tabs>
          <w:tab w:val="left" w:pos="864"/>
        </w:tabs>
        <w:ind w:left="864" w:hanging="720"/>
        <w:rPr>
          <w:sz w:val="24"/>
        </w:rPr>
      </w:pPr>
      <w:r>
        <w:rPr>
          <w:spacing w:val="-2"/>
          <w:sz w:val="24"/>
        </w:rPr>
        <w:t>Contacts</w:t>
      </w:r>
    </w:p>
    <w:p w14:paraId="5755D30A" w14:textId="77777777" w:rsidR="00D81B78" w:rsidRDefault="00D81B78">
      <w:pPr>
        <w:pStyle w:val="BodyText"/>
      </w:pPr>
    </w:p>
    <w:p w14:paraId="128DF8AF" w14:textId="77777777" w:rsidR="00D81B78" w:rsidRDefault="00000000">
      <w:pPr>
        <w:pStyle w:val="BodyText"/>
        <w:ind w:left="144"/>
      </w:pPr>
      <w:r>
        <w:t>If</w:t>
      </w:r>
      <w:r>
        <w:rPr>
          <w:spacing w:val="-14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query</w:t>
      </w:r>
      <w:r>
        <w:rPr>
          <w:spacing w:val="-16"/>
        </w:rPr>
        <w:t xml:space="preserve"> </w:t>
      </w:r>
      <w:r>
        <w:t>regarding</w:t>
      </w:r>
      <w:r>
        <w:rPr>
          <w:spacing w:val="-14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policy,</w:t>
      </w:r>
      <w:r>
        <w:rPr>
          <w:spacing w:val="-13"/>
        </w:rPr>
        <w:t xml:space="preserve"> </w:t>
      </w:r>
      <w:r>
        <w:t>please</w:t>
      </w:r>
      <w:r>
        <w:rPr>
          <w:spacing w:val="-12"/>
        </w:rPr>
        <w:t xml:space="preserve"> </w:t>
      </w:r>
      <w:r>
        <w:t>contact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gramStart"/>
      <w:r>
        <w:t>Pre-School</w:t>
      </w:r>
      <w:proofErr w:type="gramEnd"/>
      <w:r>
        <w:rPr>
          <w:spacing w:val="-13"/>
        </w:rPr>
        <w:t xml:space="preserve"> </w:t>
      </w:r>
      <w:r>
        <w:t>office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first</w:t>
      </w:r>
      <w:r>
        <w:rPr>
          <w:spacing w:val="-13"/>
        </w:rPr>
        <w:t xml:space="preserve"> </w:t>
      </w:r>
      <w:r>
        <w:rPr>
          <w:spacing w:val="-2"/>
        </w:rPr>
        <w:t>instance.</w:t>
      </w:r>
    </w:p>
    <w:p w14:paraId="6B8A0114" w14:textId="77777777" w:rsidR="00D81B78" w:rsidRDefault="00D81B78">
      <w:pPr>
        <w:pStyle w:val="BodyText"/>
        <w:sectPr w:rsidR="00D81B78">
          <w:pgSz w:w="11920" w:h="16850"/>
          <w:pgMar w:top="980" w:right="708" w:bottom="820" w:left="708" w:header="0" w:footer="586" w:gutter="0"/>
          <w:cols w:space="720"/>
        </w:sectPr>
      </w:pPr>
    </w:p>
    <w:p w14:paraId="28583C40" w14:textId="77777777" w:rsidR="00D81B78" w:rsidRDefault="00000000">
      <w:pPr>
        <w:pStyle w:val="BodyText"/>
        <w:spacing w:before="77"/>
        <w:ind w:left="144"/>
      </w:pPr>
      <w:r>
        <w:lastRenderedPageBreak/>
        <w:t>The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Officer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Pre-School</w:t>
      </w:r>
      <w:r>
        <w:rPr>
          <w:spacing w:val="-11"/>
        </w:rPr>
        <w:t xml:space="preserve"> </w:t>
      </w:r>
      <w:r>
        <w:rPr>
          <w:spacing w:val="-5"/>
        </w:rPr>
        <w:t>is:</w:t>
      </w:r>
    </w:p>
    <w:p w14:paraId="5C0C30F3" w14:textId="77777777" w:rsidR="00D81B78" w:rsidRDefault="00000000">
      <w:pPr>
        <w:pStyle w:val="BodyText"/>
        <w:ind w:left="141"/>
      </w:pPr>
      <w:r>
        <w:t>Paige</w:t>
      </w:r>
      <w:r>
        <w:rPr>
          <w:spacing w:val="-3"/>
        </w:rPr>
        <w:t xml:space="preserve"> </w:t>
      </w:r>
      <w:r>
        <w:rPr>
          <w:spacing w:val="-2"/>
        </w:rPr>
        <w:t>Merrick</w:t>
      </w:r>
    </w:p>
    <w:p w14:paraId="5ABEC1FA" w14:textId="77777777" w:rsidR="00D81B78" w:rsidRDefault="00D81B78">
      <w:pPr>
        <w:pStyle w:val="BodyText"/>
      </w:pPr>
    </w:p>
    <w:p w14:paraId="63247CA5" w14:textId="77777777" w:rsidR="00D81B78" w:rsidRDefault="00D81B78">
      <w:pPr>
        <w:pStyle w:val="BodyText"/>
      </w:pPr>
    </w:p>
    <w:p w14:paraId="09CEA434" w14:textId="77777777" w:rsidR="00D81B78" w:rsidRDefault="00000000">
      <w:pPr>
        <w:pStyle w:val="BodyText"/>
        <w:ind w:left="144"/>
      </w:pPr>
      <w:r>
        <w:t>Office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rPr>
          <w:spacing w:val="-2"/>
        </w:rPr>
        <w:t>Commissioner</w:t>
      </w:r>
    </w:p>
    <w:p w14:paraId="577E25B2" w14:textId="77777777" w:rsidR="00D81B78" w:rsidRDefault="00000000">
      <w:pPr>
        <w:pStyle w:val="BodyText"/>
        <w:tabs>
          <w:tab w:val="left" w:pos="4464"/>
        </w:tabs>
        <w:spacing w:before="1"/>
        <w:ind w:left="144" w:right="3379"/>
      </w:pPr>
      <w:r>
        <w:t>The Information Commissioners, Wycliffe House, Water Lane Wilmslow, Cheshire, SK9 5AF</w:t>
      </w:r>
      <w:r>
        <w:tab/>
        <w:t xml:space="preserve">website: </w:t>
      </w:r>
      <w:hyperlink r:id="rId12">
        <w:r>
          <w:t>www.ico.gov.uk</w:t>
        </w:r>
      </w:hyperlink>
    </w:p>
    <w:p w14:paraId="1D791075" w14:textId="77777777" w:rsidR="00D81B78" w:rsidRDefault="00D81B78">
      <w:pPr>
        <w:pStyle w:val="BodyText"/>
        <w:spacing w:before="273"/>
      </w:pPr>
    </w:p>
    <w:p w14:paraId="48791678" w14:textId="77777777" w:rsidR="00D81B78" w:rsidRDefault="00000000">
      <w:pPr>
        <w:pStyle w:val="BodyText"/>
        <w:ind w:left="144"/>
      </w:pPr>
      <w:r>
        <w:t>This</w:t>
      </w:r>
      <w:r>
        <w:rPr>
          <w:spacing w:val="37"/>
        </w:rPr>
        <w:t xml:space="preserve"> </w:t>
      </w:r>
      <w:r>
        <w:t>policy</w:t>
      </w:r>
      <w:r>
        <w:rPr>
          <w:spacing w:val="35"/>
        </w:rPr>
        <w:t xml:space="preserve"> </w:t>
      </w:r>
      <w:r>
        <w:t>forms</w:t>
      </w:r>
      <w:r>
        <w:rPr>
          <w:spacing w:val="37"/>
        </w:rPr>
        <w:t xml:space="preserve"> </w:t>
      </w:r>
      <w:r>
        <w:t>part</w:t>
      </w:r>
      <w:r>
        <w:rPr>
          <w:spacing w:val="37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suite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policies</w:t>
      </w:r>
      <w:r>
        <w:rPr>
          <w:spacing w:val="38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</w:t>
      </w:r>
      <w:r>
        <w:rPr>
          <w:spacing w:val="38"/>
        </w:rPr>
        <w:t xml:space="preserve"> </w:t>
      </w:r>
      <w:proofErr w:type="gramStart"/>
      <w:r>
        <w:t>Pre-School</w:t>
      </w:r>
      <w:proofErr w:type="gramEnd"/>
      <w:r>
        <w:rPr>
          <w:spacing w:val="35"/>
        </w:rPr>
        <w:t xml:space="preserve"> </w:t>
      </w:r>
      <w:r>
        <w:t>has</w:t>
      </w:r>
      <w:r>
        <w:rPr>
          <w:spacing w:val="39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place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meet</w:t>
      </w:r>
      <w:r>
        <w:rPr>
          <w:spacing w:val="36"/>
        </w:rPr>
        <w:t xml:space="preserve"> </w:t>
      </w:r>
      <w:r>
        <w:t>the requirements of the General Data Protection Regulation 2018.</w:t>
      </w:r>
    </w:p>
    <w:p w14:paraId="685FDBBF" w14:textId="77777777" w:rsidR="00D81B78" w:rsidRDefault="00D81B78">
      <w:pPr>
        <w:pStyle w:val="BodyText"/>
      </w:pPr>
    </w:p>
    <w:p w14:paraId="407E2CA4" w14:textId="77777777" w:rsidR="00D81B78" w:rsidRDefault="00000000">
      <w:pPr>
        <w:pStyle w:val="BodyText"/>
        <w:spacing w:line="274" w:lineRule="exact"/>
        <w:ind w:left="144"/>
      </w:pPr>
      <w:r>
        <w:t>Other</w:t>
      </w:r>
      <w:r>
        <w:rPr>
          <w:spacing w:val="-7"/>
        </w:rPr>
        <w:t xml:space="preserve"> </w:t>
      </w:r>
      <w:r>
        <w:t>documents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suite</w:t>
      </w:r>
      <w:r>
        <w:rPr>
          <w:spacing w:val="-3"/>
        </w:rPr>
        <w:t xml:space="preserve"> </w:t>
      </w:r>
      <w:r>
        <w:rPr>
          <w:spacing w:val="-2"/>
        </w:rPr>
        <w:t>include:</w:t>
      </w:r>
    </w:p>
    <w:p w14:paraId="43836BE4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line="290" w:lineRule="exact"/>
        <w:rPr>
          <w:sz w:val="24"/>
        </w:rPr>
      </w:pPr>
      <w:r>
        <w:rPr>
          <w:sz w:val="24"/>
        </w:rPr>
        <w:t>Privacy</w:t>
      </w:r>
      <w:r>
        <w:rPr>
          <w:spacing w:val="-9"/>
          <w:sz w:val="24"/>
        </w:rPr>
        <w:t xml:space="preserve"> </w:t>
      </w:r>
      <w:r>
        <w:rPr>
          <w:sz w:val="24"/>
        </w:rPr>
        <w:t>Notice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Parents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Pupils</w:t>
      </w:r>
    </w:p>
    <w:p w14:paraId="23CEDB47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before="1"/>
        <w:rPr>
          <w:sz w:val="24"/>
        </w:rPr>
      </w:pPr>
      <w:r>
        <w:rPr>
          <w:sz w:val="24"/>
        </w:rPr>
        <w:t>Privacy</w:t>
      </w:r>
      <w:r>
        <w:rPr>
          <w:spacing w:val="-6"/>
          <w:sz w:val="24"/>
        </w:rPr>
        <w:t xml:space="preserve"> </w:t>
      </w:r>
      <w:r>
        <w:rPr>
          <w:sz w:val="24"/>
        </w:rPr>
        <w:t>Notice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Volunteers</w:t>
      </w:r>
    </w:p>
    <w:p w14:paraId="51BEF747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before="6"/>
        <w:rPr>
          <w:sz w:val="24"/>
        </w:rPr>
      </w:pPr>
      <w:r>
        <w:rPr>
          <w:sz w:val="24"/>
        </w:rPr>
        <w:t>Pre-School</w:t>
      </w:r>
      <w:r>
        <w:rPr>
          <w:spacing w:val="-16"/>
          <w:sz w:val="24"/>
        </w:rPr>
        <w:t xml:space="preserve"> </w:t>
      </w:r>
      <w:r>
        <w:rPr>
          <w:sz w:val="24"/>
        </w:rPr>
        <w:t>Retention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Schedule</w:t>
      </w:r>
    </w:p>
    <w:p w14:paraId="26213962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before="1" w:line="289" w:lineRule="exact"/>
        <w:rPr>
          <w:sz w:val="24"/>
        </w:rPr>
      </w:pPr>
      <w:r>
        <w:rPr>
          <w:sz w:val="24"/>
        </w:rPr>
        <w:t>Subject</w:t>
      </w:r>
      <w:r>
        <w:rPr>
          <w:spacing w:val="-9"/>
          <w:sz w:val="24"/>
        </w:rPr>
        <w:t xml:space="preserve"> </w:t>
      </w:r>
      <w:r>
        <w:rPr>
          <w:sz w:val="24"/>
        </w:rPr>
        <w:t>Access</w:t>
      </w:r>
      <w:r>
        <w:rPr>
          <w:spacing w:val="-10"/>
          <w:sz w:val="24"/>
        </w:rPr>
        <w:t xml:space="preserve"> </w:t>
      </w:r>
      <w:r>
        <w:rPr>
          <w:sz w:val="24"/>
        </w:rPr>
        <w:t>Request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Form</w:t>
      </w:r>
    </w:p>
    <w:p w14:paraId="63A32F3A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line="288" w:lineRule="exact"/>
        <w:rPr>
          <w:sz w:val="24"/>
        </w:rPr>
      </w:pPr>
      <w:r>
        <w:rPr>
          <w:sz w:val="24"/>
        </w:rPr>
        <w:t>Breach</w:t>
      </w:r>
      <w:r>
        <w:rPr>
          <w:spacing w:val="-13"/>
          <w:sz w:val="24"/>
        </w:rPr>
        <w:t xml:space="preserve"> </w:t>
      </w:r>
      <w:r>
        <w:rPr>
          <w:sz w:val="24"/>
        </w:rPr>
        <w:t>Management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Form</w:t>
      </w:r>
    </w:p>
    <w:p w14:paraId="0657C0FB" w14:textId="77777777" w:rsidR="00D81B78" w:rsidRDefault="00000000">
      <w:pPr>
        <w:pStyle w:val="ListParagraph"/>
        <w:numPr>
          <w:ilvl w:val="0"/>
          <w:numId w:val="2"/>
        </w:numPr>
        <w:tabs>
          <w:tab w:val="left" w:pos="864"/>
        </w:tabs>
        <w:spacing w:line="291" w:lineRule="exact"/>
        <w:rPr>
          <w:sz w:val="24"/>
        </w:rPr>
      </w:pPr>
      <w:r>
        <w:rPr>
          <w:sz w:val="24"/>
        </w:rPr>
        <w:t>Record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Processing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Activity</w:t>
      </w:r>
    </w:p>
    <w:p w14:paraId="6F9308CA" w14:textId="77777777" w:rsidR="00D81B78" w:rsidRDefault="00D81B78">
      <w:pPr>
        <w:pStyle w:val="BodyText"/>
        <w:rPr>
          <w:sz w:val="20"/>
        </w:rPr>
      </w:pPr>
    </w:p>
    <w:p w14:paraId="76C522A4" w14:textId="77777777" w:rsidR="00D81B78" w:rsidRDefault="00D81B78">
      <w:pPr>
        <w:pStyle w:val="BodyText"/>
        <w:rPr>
          <w:sz w:val="20"/>
        </w:rPr>
      </w:pPr>
    </w:p>
    <w:p w14:paraId="03CEF820" w14:textId="77777777" w:rsidR="00D81B78" w:rsidRDefault="00D81B78">
      <w:pPr>
        <w:pStyle w:val="BodyText"/>
        <w:rPr>
          <w:sz w:val="20"/>
        </w:rPr>
      </w:pPr>
    </w:p>
    <w:p w14:paraId="3611918F" w14:textId="77777777" w:rsidR="00D81B78" w:rsidRDefault="00D81B78">
      <w:pPr>
        <w:pStyle w:val="BodyText"/>
        <w:rPr>
          <w:sz w:val="20"/>
        </w:rPr>
      </w:pPr>
    </w:p>
    <w:p w14:paraId="5B09DBB0" w14:textId="77777777" w:rsidR="00D81B78" w:rsidRDefault="00D81B78">
      <w:pPr>
        <w:pStyle w:val="BodyText"/>
        <w:rPr>
          <w:sz w:val="20"/>
        </w:rPr>
      </w:pPr>
    </w:p>
    <w:p w14:paraId="243DC661" w14:textId="77777777" w:rsidR="00D81B78" w:rsidRDefault="00D81B78">
      <w:pPr>
        <w:pStyle w:val="BodyText"/>
        <w:spacing w:before="179"/>
        <w:rPr>
          <w:sz w:val="20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6457"/>
      </w:tblGrid>
      <w:tr w:rsidR="00D81B78" w14:paraId="36B89913" w14:textId="77777777">
        <w:trPr>
          <w:trHeight w:val="700"/>
        </w:trPr>
        <w:tc>
          <w:tcPr>
            <w:tcW w:w="3632" w:type="dxa"/>
          </w:tcPr>
          <w:p w14:paraId="70F0501A" w14:textId="77777777" w:rsidR="00D81B78" w:rsidRDefault="00000000">
            <w:pPr>
              <w:pStyle w:val="TableParagraph"/>
              <w:spacing w:before="211"/>
              <w:ind w:left="113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reviewed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6457" w:type="dxa"/>
          </w:tcPr>
          <w:p w14:paraId="4E3DDF9E" w14:textId="77777777" w:rsidR="00D81B78" w:rsidRDefault="00000000">
            <w:pPr>
              <w:pStyle w:val="TableParagraph"/>
              <w:spacing w:before="211"/>
              <w:rPr>
                <w:sz w:val="24"/>
              </w:rPr>
            </w:pPr>
            <w:r>
              <w:rPr>
                <w:sz w:val="24"/>
              </w:rPr>
              <w:t>Paige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Merrick</w:t>
            </w:r>
          </w:p>
        </w:tc>
      </w:tr>
      <w:tr w:rsidR="00D81B78" w14:paraId="6D149EF0" w14:textId="77777777">
        <w:trPr>
          <w:trHeight w:val="700"/>
        </w:trPr>
        <w:tc>
          <w:tcPr>
            <w:tcW w:w="3632" w:type="dxa"/>
          </w:tcPr>
          <w:p w14:paraId="62D53E39" w14:textId="77777777" w:rsidR="00D81B78" w:rsidRDefault="00000000">
            <w:pPr>
              <w:pStyle w:val="TableParagraph"/>
              <w:spacing w:before="209"/>
              <w:ind w:left="113"/>
              <w:rPr>
                <w:sz w:val="24"/>
              </w:rPr>
            </w:pPr>
            <w:r>
              <w:rPr>
                <w:sz w:val="24"/>
              </w:rPr>
              <w:t>Adopted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6457" w:type="dxa"/>
          </w:tcPr>
          <w:p w14:paraId="29C1061F" w14:textId="77777777" w:rsidR="00D81B78" w:rsidRDefault="00000000">
            <w:pPr>
              <w:pStyle w:val="TableParagraph"/>
              <w:spacing w:before="209"/>
              <w:rPr>
                <w:sz w:val="24"/>
              </w:rPr>
            </w:pPr>
            <w:r>
              <w:rPr>
                <w:spacing w:val="-2"/>
                <w:sz w:val="24"/>
              </w:rPr>
              <w:t>Mayfield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Preschool</w:t>
            </w:r>
          </w:p>
        </w:tc>
      </w:tr>
      <w:tr w:rsidR="00D81B78" w14:paraId="13EA96A9" w14:textId="77777777">
        <w:trPr>
          <w:trHeight w:val="700"/>
        </w:trPr>
        <w:tc>
          <w:tcPr>
            <w:tcW w:w="3632" w:type="dxa"/>
          </w:tcPr>
          <w:p w14:paraId="4B22488F" w14:textId="77777777" w:rsidR="00D81B78" w:rsidRDefault="00000000">
            <w:pPr>
              <w:pStyle w:val="TableParagraph"/>
              <w:spacing w:before="209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57" w:type="dxa"/>
          </w:tcPr>
          <w:p w14:paraId="7D467B06" w14:textId="79ED0AD5" w:rsidR="00D81B78" w:rsidRDefault="005C2C3F">
            <w:pPr>
              <w:pStyle w:val="TableParagraph"/>
              <w:spacing w:before="209"/>
              <w:rPr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  <w:tr w:rsidR="00D81B78" w14:paraId="6E4E09F5" w14:textId="77777777">
        <w:trPr>
          <w:trHeight w:val="700"/>
        </w:trPr>
        <w:tc>
          <w:tcPr>
            <w:tcW w:w="3632" w:type="dxa"/>
          </w:tcPr>
          <w:p w14:paraId="29A28014" w14:textId="77777777" w:rsidR="00D81B78" w:rsidRDefault="00000000">
            <w:pPr>
              <w:pStyle w:val="TableParagraph"/>
              <w:spacing w:before="209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Review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57" w:type="dxa"/>
          </w:tcPr>
          <w:p w14:paraId="5A1838F6" w14:textId="1B8730C3" w:rsidR="00D81B78" w:rsidRDefault="005C2C3F" w:rsidP="005C2C3F">
            <w:pPr>
              <w:pStyle w:val="TableParagraph"/>
              <w:spacing w:before="209"/>
              <w:ind w:left="0"/>
              <w:rPr>
                <w:sz w:val="24"/>
              </w:rPr>
            </w:pPr>
            <w:r>
              <w:rPr>
                <w:sz w:val="24"/>
              </w:rPr>
              <w:t xml:space="preserve"> September 2027</w:t>
            </w:r>
          </w:p>
        </w:tc>
      </w:tr>
    </w:tbl>
    <w:p w14:paraId="42E0FEFB" w14:textId="77777777" w:rsidR="00000000" w:rsidRDefault="00000000"/>
    <w:p w14:paraId="5DF90998" w14:textId="77777777" w:rsidR="005C2C3F" w:rsidRPr="005C2C3F" w:rsidRDefault="005C2C3F" w:rsidP="005C2C3F">
      <w:pPr>
        <w:spacing w:before="69"/>
        <w:rPr>
          <w:sz w:val="20"/>
        </w:rPr>
      </w:pPr>
    </w:p>
    <w:p w14:paraId="35F1F8CA" w14:textId="77777777" w:rsidR="005C2C3F" w:rsidRPr="005C2C3F" w:rsidRDefault="005C2C3F" w:rsidP="005C2C3F">
      <w:pPr>
        <w:spacing w:before="1"/>
        <w:ind w:left="142"/>
        <w:rPr>
          <w:rFonts w:ascii="Arial"/>
          <w:b/>
          <w:sz w:val="20"/>
        </w:rPr>
      </w:pPr>
      <w:r w:rsidRPr="005C2C3F">
        <w:rPr>
          <w:rFonts w:ascii="Arial"/>
          <w:b/>
          <w:spacing w:val="-2"/>
          <w:sz w:val="20"/>
        </w:rPr>
        <w:t xml:space="preserve">Review </w:t>
      </w:r>
      <w:r w:rsidRPr="005C2C3F">
        <w:rPr>
          <w:rFonts w:ascii="Arial"/>
          <w:b/>
          <w:spacing w:val="-5"/>
          <w:sz w:val="20"/>
        </w:rPr>
        <w:t>Log</w:t>
      </w:r>
    </w:p>
    <w:p w14:paraId="1EE23ECB" w14:textId="77777777" w:rsidR="005C2C3F" w:rsidRPr="005C2C3F" w:rsidRDefault="005C2C3F" w:rsidP="005C2C3F">
      <w:pPr>
        <w:spacing w:before="5" w:after="1"/>
        <w:rPr>
          <w:rFonts w:ascii="Arial"/>
          <w:b/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7"/>
        <w:gridCol w:w="6041"/>
        <w:gridCol w:w="1143"/>
        <w:gridCol w:w="1374"/>
      </w:tblGrid>
      <w:tr w:rsidR="005C2C3F" w:rsidRPr="005C2C3F" w14:paraId="276D5654" w14:textId="77777777" w:rsidTr="00E62A23">
        <w:trPr>
          <w:trHeight w:val="729"/>
        </w:trPr>
        <w:tc>
          <w:tcPr>
            <w:tcW w:w="1647" w:type="dxa"/>
            <w:shd w:val="clear" w:color="auto" w:fill="D9D9D9"/>
          </w:tcPr>
          <w:p w14:paraId="688FAA51" w14:textId="77777777" w:rsidR="005C2C3F" w:rsidRPr="005C2C3F" w:rsidRDefault="005C2C3F" w:rsidP="005C2C3F">
            <w:pPr>
              <w:ind w:left="110"/>
              <w:rPr>
                <w:rFonts w:ascii="Arial"/>
                <w:b/>
                <w:sz w:val="20"/>
              </w:rPr>
            </w:pPr>
            <w:r w:rsidRPr="005C2C3F">
              <w:rPr>
                <w:rFonts w:ascii="Arial"/>
                <w:b/>
                <w:sz w:val="20"/>
              </w:rPr>
              <w:t>Review</w:t>
            </w:r>
            <w:r w:rsidRPr="005C2C3F">
              <w:rPr>
                <w:rFonts w:ascii="Arial"/>
                <w:b/>
                <w:spacing w:val="-9"/>
                <w:sz w:val="20"/>
              </w:rPr>
              <w:t xml:space="preserve"> </w:t>
            </w:r>
            <w:r w:rsidRPr="005C2C3F">
              <w:rPr>
                <w:rFonts w:ascii="Arial"/>
                <w:b/>
                <w:spacing w:val="-4"/>
                <w:sz w:val="20"/>
              </w:rPr>
              <w:t>Date</w:t>
            </w:r>
          </w:p>
        </w:tc>
        <w:tc>
          <w:tcPr>
            <w:tcW w:w="6041" w:type="dxa"/>
            <w:shd w:val="clear" w:color="auto" w:fill="D9D9D9"/>
          </w:tcPr>
          <w:p w14:paraId="6A85C495" w14:textId="77777777" w:rsidR="005C2C3F" w:rsidRPr="005C2C3F" w:rsidRDefault="005C2C3F" w:rsidP="005C2C3F">
            <w:pPr>
              <w:ind w:left="110"/>
              <w:rPr>
                <w:rFonts w:ascii="Arial"/>
                <w:b/>
                <w:sz w:val="20"/>
              </w:rPr>
            </w:pPr>
            <w:r w:rsidRPr="005C2C3F">
              <w:rPr>
                <w:rFonts w:ascii="Arial"/>
                <w:b/>
                <w:sz w:val="20"/>
              </w:rPr>
              <w:t>Brief</w:t>
            </w:r>
            <w:r w:rsidRPr="005C2C3F">
              <w:rPr>
                <w:rFonts w:ascii="Arial"/>
                <w:b/>
                <w:spacing w:val="-13"/>
                <w:sz w:val="20"/>
              </w:rPr>
              <w:t xml:space="preserve"> </w:t>
            </w:r>
            <w:r w:rsidRPr="005C2C3F">
              <w:rPr>
                <w:rFonts w:ascii="Arial"/>
                <w:b/>
                <w:sz w:val="20"/>
              </w:rPr>
              <w:t>Details</w:t>
            </w:r>
            <w:r w:rsidRPr="005C2C3F">
              <w:rPr>
                <w:rFonts w:ascii="Arial"/>
                <w:b/>
                <w:spacing w:val="-14"/>
                <w:sz w:val="20"/>
              </w:rPr>
              <w:t xml:space="preserve"> </w:t>
            </w:r>
            <w:r w:rsidRPr="005C2C3F">
              <w:rPr>
                <w:rFonts w:ascii="Arial"/>
                <w:b/>
                <w:sz w:val="20"/>
              </w:rPr>
              <w:t>of</w:t>
            </w:r>
            <w:r w:rsidRPr="005C2C3F"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Pr="005C2C3F">
              <w:rPr>
                <w:rFonts w:ascii="Arial"/>
                <w:b/>
                <w:spacing w:val="-2"/>
                <w:sz w:val="20"/>
              </w:rPr>
              <w:t>Amendments</w:t>
            </w:r>
          </w:p>
        </w:tc>
        <w:tc>
          <w:tcPr>
            <w:tcW w:w="1143" w:type="dxa"/>
            <w:shd w:val="clear" w:color="auto" w:fill="D9D9D9"/>
          </w:tcPr>
          <w:p w14:paraId="28D37C32" w14:textId="77777777" w:rsidR="005C2C3F" w:rsidRPr="005C2C3F" w:rsidRDefault="005C2C3F" w:rsidP="005C2C3F">
            <w:pPr>
              <w:spacing w:line="280" w:lineRule="auto"/>
              <w:ind w:left="109"/>
              <w:rPr>
                <w:rFonts w:ascii="Arial"/>
                <w:b/>
                <w:sz w:val="20"/>
              </w:rPr>
            </w:pPr>
            <w:r w:rsidRPr="005C2C3F">
              <w:rPr>
                <w:rFonts w:ascii="Arial"/>
                <w:b/>
                <w:spacing w:val="-4"/>
                <w:sz w:val="20"/>
              </w:rPr>
              <w:t xml:space="preserve">Amended </w:t>
            </w:r>
            <w:r w:rsidRPr="005C2C3F">
              <w:rPr>
                <w:rFonts w:ascii="Arial"/>
                <w:b/>
                <w:spacing w:val="-6"/>
                <w:sz w:val="20"/>
              </w:rPr>
              <w:t>By</w:t>
            </w:r>
          </w:p>
        </w:tc>
        <w:tc>
          <w:tcPr>
            <w:tcW w:w="1374" w:type="dxa"/>
            <w:shd w:val="clear" w:color="auto" w:fill="D9D9D9"/>
          </w:tcPr>
          <w:p w14:paraId="54504B80" w14:textId="77777777" w:rsidR="005C2C3F" w:rsidRPr="005C2C3F" w:rsidRDefault="005C2C3F" w:rsidP="005C2C3F">
            <w:pPr>
              <w:ind w:left="109"/>
              <w:rPr>
                <w:rFonts w:ascii="Arial"/>
                <w:b/>
                <w:sz w:val="20"/>
              </w:rPr>
            </w:pPr>
            <w:r w:rsidRPr="005C2C3F">
              <w:rPr>
                <w:rFonts w:ascii="Arial"/>
                <w:b/>
                <w:spacing w:val="-2"/>
                <w:sz w:val="20"/>
              </w:rPr>
              <w:t>Agreed</w:t>
            </w:r>
            <w:r w:rsidRPr="005C2C3F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Pr="005C2C3F">
              <w:rPr>
                <w:rFonts w:ascii="Arial"/>
                <w:b/>
                <w:spacing w:val="-5"/>
                <w:sz w:val="20"/>
              </w:rPr>
              <w:t>By</w:t>
            </w:r>
          </w:p>
        </w:tc>
      </w:tr>
      <w:tr w:rsidR="005C2C3F" w:rsidRPr="005C2C3F" w14:paraId="5014E1E8" w14:textId="77777777" w:rsidTr="00E62A23">
        <w:trPr>
          <w:trHeight w:val="1257"/>
        </w:trPr>
        <w:tc>
          <w:tcPr>
            <w:tcW w:w="1647" w:type="dxa"/>
          </w:tcPr>
          <w:p w14:paraId="28958C6A" w14:textId="36783DC3" w:rsidR="005C2C3F" w:rsidRPr="005C2C3F" w:rsidRDefault="005C2C3F" w:rsidP="005C2C3F">
            <w:pPr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September 2026</w:t>
            </w:r>
          </w:p>
        </w:tc>
        <w:tc>
          <w:tcPr>
            <w:tcW w:w="6041" w:type="dxa"/>
          </w:tcPr>
          <w:p w14:paraId="0C388552" w14:textId="3B246B06" w:rsidR="005C2C3F" w:rsidRPr="005C2C3F" w:rsidRDefault="005C2C3F" w:rsidP="005C2C3F">
            <w:pPr>
              <w:spacing w:line="229" w:lineRule="exact"/>
              <w:ind w:left="110"/>
              <w:rPr>
                <w:sz w:val="20"/>
              </w:rPr>
            </w:pPr>
            <w:r w:rsidRPr="005C2C3F">
              <w:rPr>
                <w:spacing w:val="-2"/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changes</w:t>
            </w:r>
          </w:p>
        </w:tc>
        <w:tc>
          <w:tcPr>
            <w:tcW w:w="1143" w:type="dxa"/>
          </w:tcPr>
          <w:p w14:paraId="6F5F40DA" w14:textId="748E0904" w:rsidR="005C2C3F" w:rsidRPr="005C2C3F" w:rsidRDefault="005C2C3F" w:rsidP="005C2C3F">
            <w:pPr>
              <w:spacing w:line="280" w:lineRule="auto"/>
              <w:ind w:left="109" w:right="371"/>
              <w:rPr>
                <w:sz w:val="20"/>
              </w:rPr>
            </w:pPr>
            <w:r>
              <w:rPr>
                <w:spacing w:val="-2"/>
                <w:sz w:val="20"/>
              </w:rPr>
              <w:t>{Paige Merrick</w:t>
            </w:r>
          </w:p>
        </w:tc>
        <w:tc>
          <w:tcPr>
            <w:tcW w:w="1374" w:type="dxa"/>
          </w:tcPr>
          <w:p w14:paraId="3447CF86" w14:textId="77777777" w:rsidR="005C2C3F" w:rsidRPr="005C2C3F" w:rsidRDefault="005C2C3F" w:rsidP="005C2C3F">
            <w:pPr>
              <w:spacing w:line="229" w:lineRule="exact"/>
              <w:ind w:left="109"/>
              <w:rPr>
                <w:sz w:val="20"/>
              </w:rPr>
            </w:pPr>
            <w:r w:rsidRPr="005C2C3F">
              <w:rPr>
                <w:spacing w:val="-2"/>
                <w:sz w:val="20"/>
              </w:rPr>
              <w:t>Mayfield</w:t>
            </w:r>
            <w:r w:rsidRPr="005C2C3F">
              <w:rPr>
                <w:spacing w:val="-11"/>
                <w:sz w:val="20"/>
              </w:rPr>
              <w:t xml:space="preserve"> </w:t>
            </w:r>
            <w:proofErr w:type="gramStart"/>
            <w:r w:rsidRPr="005C2C3F">
              <w:rPr>
                <w:spacing w:val="-4"/>
                <w:sz w:val="20"/>
              </w:rPr>
              <w:t>Pre-</w:t>
            </w:r>
            <w:proofErr w:type="gramEnd"/>
          </w:p>
          <w:p w14:paraId="5BE1AE81" w14:textId="3854193D" w:rsidR="005C2C3F" w:rsidRPr="005C2C3F" w:rsidRDefault="005C2C3F" w:rsidP="005C2C3F">
            <w:pPr>
              <w:spacing w:before="34"/>
              <w:ind w:right="193"/>
              <w:jc w:val="right"/>
              <w:rPr>
                <w:sz w:val="20"/>
              </w:rPr>
            </w:pPr>
            <w:r w:rsidRPr="005C2C3F">
              <w:rPr>
                <w:spacing w:val="-2"/>
                <w:sz w:val="20"/>
              </w:rPr>
              <w:t>School</w:t>
            </w:r>
            <w:r w:rsidRPr="005C2C3F">
              <w:rPr>
                <w:spacing w:val="-11"/>
                <w:sz w:val="20"/>
              </w:rPr>
              <w:t xml:space="preserve"> </w:t>
            </w:r>
            <w:r w:rsidRPr="005C2C3F">
              <w:rPr>
                <w:spacing w:val="-2"/>
                <w:sz w:val="20"/>
              </w:rPr>
              <w:t>Staf</w:t>
            </w:r>
            <w:r>
              <w:rPr>
                <w:spacing w:val="-2"/>
                <w:sz w:val="20"/>
              </w:rPr>
              <w:t xml:space="preserve">f </w:t>
            </w:r>
            <w:r w:rsidRPr="005C2C3F">
              <w:rPr>
                <w:spacing w:val="-10"/>
                <w:sz w:val="20"/>
              </w:rPr>
              <w:t>&amp;</w:t>
            </w:r>
          </w:p>
          <w:p w14:paraId="7BF0630D" w14:textId="77777777" w:rsidR="005C2C3F" w:rsidRPr="005C2C3F" w:rsidRDefault="005C2C3F" w:rsidP="005C2C3F">
            <w:pPr>
              <w:spacing w:before="34"/>
              <w:ind w:left="109"/>
              <w:rPr>
                <w:sz w:val="20"/>
              </w:rPr>
            </w:pPr>
            <w:r w:rsidRPr="005C2C3F">
              <w:rPr>
                <w:spacing w:val="-2"/>
                <w:sz w:val="20"/>
              </w:rPr>
              <w:t>Trustees</w:t>
            </w:r>
          </w:p>
        </w:tc>
      </w:tr>
      <w:tr w:rsidR="005C2C3F" w:rsidRPr="005C2C3F" w14:paraId="4822CE2F" w14:textId="77777777" w:rsidTr="00E62A23">
        <w:trPr>
          <w:trHeight w:val="1262"/>
        </w:trPr>
        <w:tc>
          <w:tcPr>
            <w:tcW w:w="1647" w:type="dxa"/>
          </w:tcPr>
          <w:p w14:paraId="4C2B689B" w14:textId="6E10D011" w:rsidR="005C2C3F" w:rsidRPr="005C2C3F" w:rsidRDefault="005C2C3F" w:rsidP="005C2C3F">
            <w:pPr>
              <w:spacing w:line="229" w:lineRule="exact"/>
              <w:ind w:left="110"/>
              <w:rPr>
                <w:sz w:val="20"/>
              </w:rPr>
            </w:pPr>
          </w:p>
        </w:tc>
        <w:tc>
          <w:tcPr>
            <w:tcW w:w="6041" w:type="dxa"/>
          </w:tcPr>
          <w:p w14:paraId="3858EEA8" w14:textId="5414B4FC" w:rsidR="005C2C3F" w:rsidRPr="005C2C3F" w:rsidRDefault="005C2C3F" w:rsidP="005C2C3F">
            <w:pPr>
              <w:spacing w:line="229" w:lineRule="exact"/>
              <w:ind w:left="110"/>
              <w:rPr>
                <w:sz w:val="20"/>
              </w:rPr>
            </w:pPr>
          </w:p>
        </w:tc>
        <w:tc>
          <w:tcPr>
            <w:tcW w:w="1143" w:type="dxa"/>
          </w:tcPr>
          <w:p w14:paraId="46C86F88" w14:textId="5645F5AD" w:rsidR="005C2C3F" w:rsidRPr="005C2C3F" w:rsidRDefault="005C2C3F" w:rsidP="005C2C3F">
            <w:pPr>
              <w:spacing w:before="4" w:line="276" w:lineRule="auto"/>
              <w:ind w:left="109" w:right="371"/>
              <w:rPr>
                <w:sz w:val="20"/>
              </w:rPr>
            </w:pPr>
          </w:p>
        </w:tc>
        <w:tc>
          <w:tcPr>
            <w:tcW w:w="1374" w:type="dxa"/>
          </w:tcPr>
          <w:p w14:paraId="6BCA3A13" w14:textId="0EDB9D70" w:rsidR="005C2C3F" w:rsidRPr="005C2C3F" w:rsidRDefault="005C2C3F" w:rsidP="005C2C3F">
            <w:pPr>
              <w:spacing w:before="4"/>
              <w:ind w:left="109"/>
              <w:rPr>
                <w:sz w:val="20"/>
              </w:rPr>
            </w:pPr>
          </w:p>
        </w:tc>
      </w:tr>
    </w:tbl>
    <w:p w14:paraId="10715F1A" w14:textId="77777777" w:rsidR="005C2C3F" w:rsidRDefault="005C2C3F"/>
    <w:sectPr w:rsidR="005C2C3F">
      <w:pgSz w:w="11920" w:h="16850"/>
      <w:pgMar w:top="700" w:right="708" w:bottom="820" w:left="708" w:header="0" w:footer="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4620" w14:textId="77777777" w:rsidR="00DF0B4D" w:rsidRDefault="00DF0B4D">
      <w:r>
        <w:separator/>
      </w:r>
    </w:p>
  </w:endnote>
  <w:endnote w:type="continuationSeparator" w:id="0">
    <w:p w14:paraId="63D4DC96" w14:textId="77777777" w:rsidR="00DF0B4D" w:rsidRDefault="00DF0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BD831" w14:textId="77777777" w:rsidR="00D81B7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9664" behindDoc="1" locked="0" layoutInCell="1" allowOverlap="1" wp14:anchorId="22F8A0A0" wp14:editId="3736CD01">
              <wp:simplePos x="0" y="0"/>
              <wp:positionH relativeFrom="page">
                <wp:posOffset>3683380</wp:posOffset>
              </wp:positionH>
              <wp:positionV relativeFrom="page">
                <wp:posOffset>10156951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963B33" w14:textId="77777777" w:rsidR="00D81B78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8A0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0.05pt;margin-top:799.75pt;width:20.6pt;height:13.05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6jFkwEAABoDAAAOAAAAZHJzL2Uyb0RvYy54bWysUsFuEzEQvSP1HyzfiZOgBrTKpqKtQEgV&#10;ILV8gOO1syvWHnfGyW7+nrGzSRDcEBd77Bm/ee+N13ej78XBInUQarmYzaWwwUDThV0tf7x8evtB&#10;Cko6NLqHYGt5tCTvNjdv1kOs7BJa6BuLgkECVUOsZZtSrJQi01qvaQbRBk46QK8TH3GnGtQDo/te&#10;LefzlRoAm4hgLBHfPp6SclPwnbMmfXOObBJ9LZlbKiuWdZtXtVnraoc6tp2ZaOh/YOF1F7jpBepR&#10;Jy322P0F5TuDQODSzIBX4FxnbNHAahbzP9Q8tzraooXNoXixif4frPl6eI7fUaTxHkYeYBFB8QnM&#10;T2Jv1BCpmmqyp1QRV2eho0Ofd5Yg+CF7e7z4acckDF8uV4vVkjOGU4vV7ft3t9lvdX0ckdJnC17k&#10;oJbI4yoE9OGJ0qn0XDJxObXPRNK4Hbkkh1tojqxh4DHWkl73Gq0U/ZfAPuWZnwM8B9tzgKl/gPIz&#10;spQAH/cJXFc6X3GnzjyAwn36LHnCv59L1fVLb34BAAD//wMAUEsDBBQABgAIAAAAIQBFD/dy4QAA&#10;AA0BAAAPAAAAZHJzL2Rvd25yZXYueG1sTI/BboMwDIbvk/YOkSfttgaYQIURqmraTpOmUnbYMZAU&#10;ohKHkbRlb1/vtB7t/9Pvz+VmsSM769kbhwLiVQRMY+eUwV7AV/P+tAbmg0QlR4dawK/2sKnu70pZ&#10;KHfBWp/3oWdUgr6QAoYQpoJz3w3aSr9yk0bKDm62MtA491zN8kLlduRJFGXcSoN0YZCTfh10d9yf&#10;rIDtN9Zv5uez3dWH2jRNHuFHdhTi8WHZvgALegn/MPzpkzpU5NS6EyrPRgHpOooJpSDN8xQYIVkS&#10;PwNraZUlaQa8KvntF9UVAAD//wMAUEsBAi0AFAAGAAgAAAAhALaDOJL+AAAA4QEAABMAAAAAAAAA&#10;AAAAAAAAAAAAAFtDb250ZW50X1R5cGVzXS54bWxQSwECLQAUAAYACAAAACEAOP0h/9YAAACUAQAA&#10;CwAAAAAAAAAAAAAAAAAvAQAAX3JlbHMvLnJlbHNQSwECLQAUAAYACAAAACEAp8eoxZMBAAAaAwAA&#10;DgAAAAAAAAAAAAAAAAAuAgAAZHJzL2Uyb0RvYy54bWxQSwECLQAUAAYACAAAACEARQ/3cuEAAAAN&#10;AQAADwAAAAAAAAAAAAAAAADtAwAAZHJzL2Rvd25yZXYueG1sUEsFBgAAAAAEAAQA8wAAAPsEAAAA&#10;AA==&#10;" filled="f" stroked="f">
              <v:textbox inset="0,0,0,0">
                <w:txbxContent>
                  <w:p w14:paraId="47963B33" w14:textId="77777777" w:rsidR="00D81B78" w:rsidRDefault="00000000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9412" w14:textId="77777777" w:rsidR="00DF0B4D" w:rsidRDefault="00DF0B4D">
      <w:r>
        <w:separator/>
      </w:r>
    </w:p>
  </w:footnote>
  <w:footnote w:type="continuationSeparator" w:id="0">
    <w:p w14:paraId="7C23C92B" w14:textId="77777777" w:rsidR="00DF0B4D" w:rsidRDefault="00DF0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5E22"/>
    <w:multiLevelType w:val="hybridMultilevel"/>
    <w:tmpl w:val="2ACEA5BC"/>
    <w:lvl w:ilvl="0" w:tplc="CA78ED7C">
      <w:numFmt w:val="bullet"/>
      <w:lvlText w:val=""/>
      <w:lvlJc w:val="left"/>
      <w:pPr>
        <w:ind w:left="936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34270F6">
      <w:numFmt w:val="bullet"/>
      <w:lvlText w:val="•"/>
      <w:lvlJc w:val="left"/>
      <w:pPr>
        <w:ind w:left="1895" w:hanging="432"/>
      </w:pPr>
      <w:rPr>
        <w:rFonts w:hint="default"/>
        <w:lang w:val="en-US" w:eastAsia="en-US" w:bidi="ar-SA"/>
      </w:rPr>
    </w:lvl>
    <w:lvl w:ilvl="2" w:tplc="0ADCED4A">
      <w:numFmt w:val="bullet"/>
      <w:lvlText w:val="•"/>
      <w:lvlJc w:val="left"/>
      <w:pPr>
        <w:ind w:left="2851" w:hanging="432"/>
      </w:pPr>
      <w:rPr>
        <w:rFonts w:hint="default"/>
        <w:lang w:val="en-US" w:eastAsia="en-US" w:bidi="ar-SA"/>
      </w:rPr>
    </w:lvl>
    <w:lvl w:ilvl="3" w:tplc="D402EB44">
      <w:numFmt w:val="bullet"/>
      <w:lvlText w:val="•"/>
      <w:lvlJc w:val="left"/>
      <w:pPr>
        <w:ind w:left="3806" w:hanging="432"/>
      </w:pPr>
      <w:rPr>
        <w:rFonts w:hint="default"/>
        <w:lang w:val="en-US" w:eastAsia="en-US" w:bidi="ar-SA"/>
      </w:rPr>
    </w:lvl>
    <w:lvl w:ilvl="4" w:tplc="3BAA709E">
      <w:numFmt w:val="bullet"/>
      <w:lvlText w:val="•"/>
      <w:lvlJc w:val="left"/>
      <w:pPr>
        <w:ind w:left="4762" w:hanging="432"/>
      </w:pPr>
      <w:rPr>
        <w:rFonts w:hint="default"/>
        <w:lang w:val="en-US" w:eastAsia="en-US" w:bidi="ar-SA"/>
      </w:rPr>
    </w:lvl>
    <w:lvl w:ilvl="5" w:tplc="BC743C82">
      <w:numFmt w:val="bullet"/>
      <w:lvlText w:val="•"/>
      <w:lvlJc w:val="left"/>
      <w:pPr>
        <w:ind w:left="5717" w:hanging="432"/>
      </w:pPr>
      <w:rPr>
        <w:rFonts w:hint="default"/>
        <w:lang w:val="en-US" w:eastAsia="en-US" w:bidi="ar-SA"/>
      </w:rPr>
    </w:lvl>
    <w:lvl w:ilvl="6" w:tplc="AA307AC0">
      <w:numFmt w:val="bullet"/>
      <w:lvlText w:val="•"/>
      <w:lvlJc w:val="left"/>
      <w:pPr>
        <w:ind w:left="6673" w:hanging="432"/>
      </w:pPr>
      <w:rPr>
        <w:rFonts w:hint="default"/>
        <w:lang w:val="en-US" w:eastAsia="en-US" w:bidi="ar-SA"/>
      </w:rPr>
    </w:lvl>
    <w:lvl w:ilvl="7" w:tplc="73E45108">
      <w:numFmt w:val="bullet"/>
      <w:lvlText w:val="•"/>
      <w:lvlJc w:val="left"/>
      <w:pPr>
        <w:ind w:left="7628" w:hanging="432"/>
      </w:pPr>
      <w:rPr>
        <w:rFonts w:hint="default"/>
        <w:lang w:val="en-US" w:eastAsia="en-US" w:bidi="ar-SA"/>
      </w:rPr>
    </w:lvl>
    <w:lvl w:ilvl="8" w:tplc="1E46D50A">
      <w:numFmt w:val="bullet"/>
      <w:lvlText w:val="•"/>
      <w:lvlJc w:val="left"/>
      <w:pPr>
        <w:ind w:left="8584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08A0190A"/>
    <w:multiLevelType w:val="hybridMultilevel"/>
    <w:tmpl w:val="80388B88"/>
    <w:lvl w:ilvl="0" w:tplc="8A3CAA74">
      <w:numFmt w:val="bullet"/>
      <w:lvlText w:val=""/>
      <w:lvlJc w:val="left"/>
      <w:pPr>
        <w:ind w:left="864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08ACADE">
      <w:numFmt w:val="bullet"/>
      <w:lvlText w:val="•"/>
      <w:lvlJc w:val="left"/>
      <w:pPr>
        <w:ind w:left="1823" w:hanging="363"/>
      </w:pPr>
      <w:rPr>
        <w:rFonts w:hint="default"/>
        <w:lang w:val="en-US" w:eastAsia="en-US" w:bidi="ar-SA"/>
      </w:rPr>
    </w:lvl>
    <w:lvl w:ilvl="2" w:tplc="479A6374">
      <w:numFmt w:val="bullet"/>
      <w:lvlText w:val="•"/>
      <w:lvlJc w:val="left"/>
      <w:pPr>
        <w:ind w:left="2787" w:hanging="363"/>
      </w:pPr>
      <w:rPr>
        <w:rFonts w:hint="default"/>
        <w:lang w:val="en-US" w:eastAsia="en-US" w:bidi="ar-SA"/>
      </w:rPr>
    </w:lvl>
    <w:lvl w:ilvl="3" w:tplc="D522020C">
      <w:numFmt w:val="bullet"/>
      <w:lvlText w:val="•"/>
      <w:lvlJc w:val="left"/>
      <w:pPr>
        <w:ind w:left="3750" w:hanging="363"/>
      </w:pPr>
      <w:rPr>
        <w:rFonts w:hint="default"/>
        <w:lang w:val="en-US" w:eastAsia="en-US" w:bidi="ar-SA"/>
      </w:rPr>
    </w:lvl>
    <w:lvl w:ilvl="4" w:tplc="CFB255A4">
      <w:numFmt w:val="bullet"/>
      <w:lvlText w:val="•"/>
      <w:lvlJc w:val="left"/>
      <w:pPr>
        <w:ind w:left="4714" w:hanging="363"/>
      </w:pPr>
      <w:rPr>
        <w:rFonts w:hint="default"/>
        <w:lang w:val="en-US" w:eastAsia="en-US" w:bidi="ar-SA"/>
      </w:rPr>
    </w:lvl>
    <w:lvl w:ilvl="5" w:tplc="E62A6BF0">
      <w:numFmt w:val="bullet"/>
      <w:lvlText w:val="•"/>
      <w:lvlJc w:val="left"/>
      <w:pPr>
        <w:ind w:left="5677" w:hanging="363"/>
      </w:pPr>
      <w:rPr>
        <w:rFonts w:hint="default"/>
        <w:lang w:val="en-US" w:eastAsia="en-US" w:bidi="ar-SA"/>
      </w:rPr>
    </w:lvl>
    <w:lvl w:ilvl="6" w:tplc="2D0A3B60">
      <w:numFmt w:val="bullet"/>
      <w:lvlText w:val="•"/>
      <w:lvlJc w:val="left"/>
      <w:pPr>
        <w:ind w:left="6641" w:hanging="363"/>
      </w:pPr>
      <w:rPr>
        <w:rFonts w:hint="default"/>
        <w:lang w:val="en-US" w:eastAsia="en-US" w:bidi="ar-SA"/>
      </w:rPr>
    </w:lvl>
    <w:lvl w:ilvl="7" w:tplc="2D487126">
      <w:numFmt w:val="bullet"/>
      <w:lvlText w:val="•"/>
      <w:lvlJc w:val="left"/>
      <w:pPr>
        <w:ind w:left="7604" w:hanging="363"/>
      </w:pPr>
      <w:rPr>
        <w:rFonts w:hint="default"/>
        <w:lang w:val="en-US" w:eastAsia="en-US" w:bidi="ar-SA"/>
      </w:rPr>
    </w:lvl>
    <w:lvl w:ilvl="8" w:tplc="17429190">
      <w:numFmt w:val="bullet"/>
      <w:lvlText w:val="•"/>
      <w:lvlJc w:val="left"/>
      <w:pPr>
        <w:ind w:left="8568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15A16A7A"/>
    <w:multiLevelType w:val="hybridMultilevel"/>
    <w:tmpl w:val="53EAC84E"/>
    <w:lvl w:ilvl="0" w:tplc="E9308F5E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3001F4C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243EB5C2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7550E394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535EBD02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9B3A6E90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FA1A66D2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1D12C32E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585881FC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AD7585E"/>
    <w:multiLevelType w:val="hybridMultilevel"/>
    <w:tmpl w:val="8D8CAA30"/>
    <w:lvl w:ilvl="0" w:tplc="8BEC4BC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0E6398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358CC888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9BFC845C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565672CA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30CA37FC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4CB8ACB6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30160DF2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812ACC2C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63C07A5"/>
    <w:multiLevelType w:val="hybridMultilevel"/>
    <w:tmpl w:val="7FEA932C"/>
    <w:lvl w:ilvl="0" w:tplc="79206046">
      <w:numFmt w:val="bullet"/>
      <w:lvlText w:val="-"/>
      <w:lvlJc w:val="left"/>
      <w:pPr>
        <w:ind w:left="504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D08ABAB6">
      <w:numFmt w:val="bullet"/>
      <w:lvlText w:val="•"/>
      <w:lvlJc w:val="left"/>
      <w:pPr>
        <w:ind w:left="1499" w:hanging="147"/>
      </w:pPr>
      <w:rPr>
        <w:rFonts w:hint="default"/>
        <w:lang w:val="en-US" w:eastAsia="en-US" w:bidi="ar-SA"/>
      </w:rPr>
    </w:lvl>
    <w:lvl w:ilvl="2" w:tplc="463843D8">
      <w:numFmt w:val="bullet"/>
      <w:lvlText w:val="•"/>
      <w:lvlJc w:val="left"/>
      <w:pPr>
        <w:ind w:left="2499" w:hanging="147"/>
      </w:pPr>
      <w:rPr>
        <w:rFonts w:hint="default"/>
        <w:lang w:val="en-US" w:eastAsia="en-US" w:bidi="ar-SA"/>
      </w:rPr>
    </w:lvl>
    <w:lvl w:ilvl="3" w:tplc="3F5CFE2E">
      <w:numFmt w:val="bullet"/>
      <w:lvlText w:val="•"/>
      <w:lvlJc w:val="left"/>
      <w:pPr>
        <w:ind w:left="3498" w:hanging="147"/>
      </w:pPr>
      <w:rPr>
        <w:rFonts w:hint="default"/>
        <w:lang w:val="en-US" w:eastAsia="en-US" w:bidi="ar-SA"/>
      </w:rPr>
    </w:lvl>
    <w:lvl w:ilvl="4" w:tplc="BC2A4CA8">
      <w:numFmt w:val="bullet"/>
      <w:lvlText w:val="•"/>
      <w:lvlJc w:val="left"/>
      <w:pPr>
        <w:ind w:left="4498" w:hanging="147"/>
      </w:pPr>
      <w:rPr>
        <w:rFonts w:hint="default"/>
        <w:lang w:val="en-US" w:eastAsia="en-US" w:bidi="ar-SA"/>
      </w:rPr>
    </w:lvl>
    <w:lvl w:ilvl="5" w:tplc="46F69E90">
      <w:numFmt w:val="bullet"/>
      <w:lvlText w:val="•"/>
      <w:lvlJc w:val="left"/>
      <w:pPr>
        <w:ind w:left="5497" w:hanging="147"/>
      </w:pPr>
      <w:rPr>
        <w:rFonts w:hint="default"/>
        <w:lang w:val="en-US" w:eastAsia="en-US" w:bidi="ar-SA"/>
      </w:rPr>
    </w:lvl>
    <w:lvl w:ilvl="6" w:tplc="A5F8934E">
      <w:numFmt w:val="bullet"/>
      <w:lvlText w:val="•"/>
      <w:lvlJc w:val="left"/>
      <w:pPr>
        <w:ind w:left="6497" w:hanging="147"/>
      </w:pPr>
      <w:rPr>
        <w:rFonts w:hint="default"/>
        <w:lang w:val="en-US" w:eastAsia="en-US" w:bidi="ar-SA"/>
      </w:rPr>
    </w:lvl>
    <w:lvl w:ilvl="7" w:tplc="A96C375C">
      <w:numFmt w:val="bullet"/>
      <w:lvlText w:val="•"/>
      <w:lvlJc w:val="left"/>
      <w:pPr>
        <w:ind w:left="7496" w:hanging="147"/>
      </w:pPr>
      <w:rPr>
        <w:rFonts w:hint="default"/>
        <w:lang w:val="en-US" w:eastAsia="en-US" w:bidi="ar-SA"/>
      </w:rPr>
    </w:lvl>
    <w:lvl w:ilvl="8" w:tplc="5402208A">
      <w:numFmt w:val="bullet"/>
      <w:lvlText w:val="•"/>
      <w:lvlJc w:val="left"/>
      <w:pPr>
        <w:ind w:left="8496" w:hanging="147"/>
      </w:pPr>
      <w:rPr>
        <w:rFonts w:hint="default"/>
        <w:lang w:val="en-US" w:eastAsia="en-US" w:bidi="ar-SA"/>
      </w:rPr>
    </w:lvl>
  </w:abstractNum>
  <w:abstractNum w:abstractNumId="5" w15:restartNumberingAfterBreak="0">
    <w:nsid w:val="2AEF515B"/>
    <w:multiLevelType w:val="hybridMultilevel"/>
    <w:tmpl w:val="9800DAD8"/>
    <w:lvl w:ilvl="0" w:tplc="32D2EF50">
      <w:numFmt w:val="bullet"/>
      <w:lvlText w:val=""/>
      <w:lvlJc w:val="left"/>
      <w:pPr>
        <w:ind w:left="936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F74F9B0">
      <w:numFmt w:val="bullet"/>
      <w:lvlText w:val="•"/>
      <w:lvlJc w:val="left"/>
      <w:pPr>
        <w:ind w:left="1895" w:hanging="432"/>
      </w:pPr>
      <w:rPr>
        <w:rFonts w:hint="default"/>
        <w:lang w:val="en-US" w:eastAsia="en-US" w:bidi="ar-SA"/>
      </w:rPr>
    </w:lvl>
    <w:lvl w:ilvl="2" w:tplc="91C6EB30">
      <w:numFmt w:val="bullet"/>
      <w:lvlText w:val="•"/>
      <w:lvlJc w:val="left"/>
      <w:pPr>
        <w:ind w:left="2851" w:hanging="432"/>
      </w:pPr>
      <w:rPr>
        <w:rFonts w:hint="default"/>
        <w:lang w:val="en-US" w:eastAsia="en-US" w:bidi="ar-SA"/>
      </w:rPr>
    </w:lvl>
    <w:lvl w:ilvl="3" w:tplc="1EC4B7B4">
      <w:numFmt w:val="bullet"/>
      <w:lvlText w:val="•"/>
      <w:lvlJc w:val="left"/>
      <w:pPr>
        <w:ind w:left="3806" w:hanging="432"/>
      </w:pPr>
      <w:rPr>
        <w:rFonts w:hint="default"/>
        <w:lang w:val="en-US" w:eastAsia="en-US" w:bidi="ar-SA"/>
      </w:rPr>
    </w:lvl>
    <w:lvl w:ilvl="4" w:tplc="07ACA232">
      <w:numFmt w:val="bullet"/>
      <w:lvlText w:val="•"/>
      <w:lvlJc w:val="left"/>
      <w:pPr>
        <w:ind w:left="4762" w:hanging="432"/>
      </w:pPr>
      <w:rPr>
        <w:rFonts w:hint="default"/>
        <w:lang w:val="en-US" w:eastAsia="en-US" w:bidi="ar-SA"/>
      </w:rPr>
    </w:lvl>
    <w:lvl w:ilvl="5" w:tplc="E9CA721A">
      <w:numFmt w:val="bullet"/>
      <w:lvlText w:val="•"/>
      <w:lvlJc w:val="left"/>
      <w:pPr>
        <w:ind w:left="5717" w:hanging="432"/>
      </w:pPr>
      <w:rPr>
        <w:rFonts w:hint="default"/>
        <w:lang w:val="en-US" w:eastAsia="en-US" w:bidi="ar-SA"/>
      </w:rPr>
    </w:lvl>
    <w:lvl w:ilvl="6" w:tplc="B4DA97D4">
      <w:numFmt w:val="bullet"/>
      <w:lvlText w:val="•"/>
      <w:lvlJc w:val="left"/>
      <w:pPr>
        <w:ind w:left="6673" w:hanging="432"/>
      </w:pPr>
      <w:rPr>
        <w:rFonts w:hint="default"/>
        <w:lang w:val="en-US" w:eastAsia="en-US" w:bidi="ar-SA"/>
      </w:rPr>
    </w:lvl>
    <w:lvl w:ilvl="7" w:tplc="3E083AA0">
      <w:numFmt w:val="bullet"/>
      <w:lvlText w:val="•"/>
      <w:lvlJc w:val="left"/>
      <w:pPr>
        <w:ind w:left="7628" w:hanging="432"/>
      </w:pPr>
      <w:rPr>
        <w:rFonts w:hint="default"/>
        <w:lang w:val="en-US" w:eastAsia="en-US" w:bidi="ar-SA"/>
      </w:rPr>
    </w:lvl>
    <w:lvl w:ilvl="8" w:tplc="77C6867A">
      <w:numFmt w:val="bullet"/>
      <w:lvlText w:val="•"/>
      <w:lvlJc w:val="left"/>
      <w:pPr>
        <w:ind w:left="8584" w:hanging="432"/>
      </w:pPr>
      <w:rPr>
        <w:rFonts w:hint="default"/>
        <w:lang w:val="en-US" w:eastAsia="en-US" w:bidi="ar-SA"/>
      </w:rPr>
    </w:lvl>
  </w:abstractNum>
  <w:abstractNum w:abstractNumId="6" w15:restartNumberingAfterBreak="0">
    <w:nsid w:val="31472E14"/>
    <w:multiLevelType w:val="hybridMultilevel"/>
    <w:tmpl w:val="BF884112"/>
    <w:lvl w:ilvl="0" w:tplc="A93CE568">
      <w:numFmt w:val="bullet"/>
      <w:lvlText w:val="-"/>
      <w:lvlJc w:val="left"/>
      <w:pPr>
        <w:ind w:left="86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3ACE2DE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067ACB6A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228CA9EC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630411B8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3C7E2514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B282D2D4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A350A71C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6CBE36BE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1F4374E"/>
    <w:multiLevelType w:val="hybridMultilevel"/>
    <w:tmpl w:val="E4985D4A"/>
    <w:lvl w:ilvl="0" w:tplc="702E365E">
      <w:numFmt w:val="bullet"/>
      <w:lvlText w:val="-"/>
      <w:lvlJc w:val="left"/>
      <w:pPr>
        <w:ind w:left="86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9BA1056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091247A8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554EF108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4588E206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B5DAD930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8760D0F2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76C4D9E6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D520E7FC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2F9609A"/>
    <w:multiLevelType w:val="hybridMultilevel"/>
    <w:tmpl w:val="693A74E4"/>
    <w:lvl w:ilvl="0" w:tplc="B87E6998">
      <w:numFmt w:val="bullet"/>
      <w:lvlText w:val=""/>
      <w:lvlJc w:val="left"/>
      <w:pPr>
        <w:ind w:left="864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01EFBD6">
      <w:numFmt w:val="bullet"/>
      <w:lvlText w:val="•"/>
      <w:lvlJc w:val="left"/>
      <w:pPr>
        <w:ind w:left="1823" w:hanging="363"/>
      </w:pPr>
      <w:rPr>
        <w:rFonts w:hint="default"/>
        <w:lang w:val="en-US" w:eastAsia="en-US" w:bidi="ar-SA"/>
      </w:rPr>
    </w:lvl>
    <w:lvl w:ilvl="2" w:tplc="0AA262FE">
      <w:numFmt w:val="bullet"/>
      <w:lvlText w:val="•"/>
      <w:lvlJc w:val="left"/>
      <w:pPr>
        <w:ind w:left="2787" w:hanging="363"/>
      </w:pPr>
      <w:rPr>
        <w:rFonts w:hint="default"/>
        <w:lang w:val="en-US" w:eastAsia="en-US" w:bidi="ar-SA"/>
      </w:rPr>
    </w:lvl>
    <w:lvl w:ilvl="3" w:tplc="014C2ACE">
      <w:numFmt w:val="bullet"/>
      <w:lvlText w:val="•"/>
      <w:lvlJc w:val="left"/>
      <w:pPr>
        <w:ind w:left="3750" w:hanging="363"/>
      </w:pPr>
      <w:rPr>
        <w:rFonts w:hint="default"/>
        <w:lang w:val="en-US" w:eastAsia="en-US" w:bidi="ar-SA"/>
      </w:rPr>
    </w:lvl>
    <w:lvl w:ilvl="4" w:tplc="67F20EB6">
      <w:numFmt w:val="bullet"/>
      <w:lvlText w:val="•"/>
      <w:lvlJc w:val="left"/>
      <w:pPr>
        <w:ind w:left="4714" w:hanging="363"/>
      </w:pPr>
      <w:rPr>
        <w:rFonts w:hint="default"/>
        <w:lang w:val="en-US" w:eastAsia="en-US" w:bidi="ar-SA"/>
      </w:rPr>
    </w:lvl>
    <w:lvl w:ilvl="5" w:tplc="9A1EFC32">
      <w:numFmt w:val="bullet"/>
      <w:lvlText w:val="•"/>
      <w:lvlJc w:val="left"/>
      <w:pPr>
        <w:ind w:left="5677" w:hanging="363"/>
      </w:pPr>
      <w:rPr>
        <w:rFonts w:hint="default"/>
        <w:lang w:val="en-US" w:eastAsia="en-US" w:bidi="ar-SA"/>
      </w:rPr>
    </w:lvl>
    <w:lvl w:ilvl="6" w:tplc="ABDC8890">
      <w:numFmt w:val="bullet"/>
      <w:lvlText w:val="•"/>
      <w:lvlJc w:val="left"/>
      <w:pPr>
        <w:ind w:left="6641" w:hanging="363"/>
      </w:pPr>
      <w:rPr>
        <w:rFonts w:hint="default"/>
        <w:lang w:val="en-US" w:eastAsia="en-US" w:bidi="ar-SA"/>
      </w:rPr>
    </w:lvl>
    <w:lvl w:ilvl="7" w:tplc="919C9CD6">
      <w:numFmt w:val="bullet"/>
      <w:lvlText w:val="•"/>
      <w:lvlJc w:val="left"/>
      <w:pPr>
        <w:ind w:left="7604" w:hanging="363"/>
      </w:pPr>
      <w:rPr>
        <w:rFonts w:hint="default"/>
        <w:lang w:val="en-US" w:eastAsia="en-US" w:bidi="ar-SA"/>
      </w:rPr>
    </w:lvl>
    <w:lvl w:ilvl="8" w:tplc="657CC5C6">
      <w:numFmt w:val="bullet"/>
      <w:lvlText w:val="•"/>
      <w:lvlJc w:val="left"/>
      <w:pPr>
        <w:ind w:left="8568" w:hanging="363"/>
      </w:pPr>
      <w:rPr>
        <w:rFonts w:hint="default"/>
        <w:lang w:val="en-US" w:eastAsia="en-US" w:bidi="ar-SA"/>
      </w:rPr>
    </w:lvl>
  </w:abstractNum>
  <w:abstractNum w:abstractNumId="9" w15:restartNumberingAfterBreak="0">
    <w:nsid w:val="64A66E37"/>
    <w:multiLevelType w:val="hybridMultilevel"/>
    <w:tmpl w:val="1AE424C4"/>
    <w:lvl w:ilvl="0" w:tplc="D4F41D9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C42E4A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4038F108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4C9417E0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448E73DC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3E7EC684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2A78C6A2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AFA601B8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653041E6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79750C4"/>
    <w:multiLevelType w:val="hybridMultilevel"/>
    <w:tmpl w:val="487AD0D6"/>
    <w:lvl w:ilvl="0" w:tplc="3E7A2AD0">
      <w:numFmt w:val="bullet"/>
      <w:lvlText w:val=""/>
      <w:lvlJc w:val="left"/>
      <w:pPr>
        <w:ind w:left="1368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F2ABFC">
      <w:numFmt w:val="bullet"/>
      <w:lvlText w:val="•"/>
      <w:lvlJc w:val="left"/>
      <w:pPr>
        <w:ind w:left="2273" w:hanging="504"/>
      </w:pPr>
      <w:rPr>
        <w:rFonts w:hint="default"/>
        <w:lang w:val="en-US" w:eastAsia="en-US" w:bidi="ar-SA"/>
      </w:rPr>
    </w:lvl>
    <w:lvl w:ilvl="2" w:tplc="83FA8674">
      <w:numFmt w:val="bullet"/>
      <w:lvlText w:val="•"/>
      <w:lvlJc w:val="left"/>
      <w:pPr>
        <w:ind w:left="3187" w:hanging="504"/>
      </w:pPr>
      <w:rPr>
        <w:rFonts w:hint="default"/>
        <w:lang w:val="en-US" w:eastAsia="en-US" w:bidi="ar-SA"/>
      </w:rPr>
    </w:lvl>
    <w:lvl w:ilvl="3" w:tplc="B110497A">
      <w:numFmt w:val="bullet"/>
      <w:lvlText w:val="•"/>
      <w:lvlJc w:val="left"/>
      <w:pPr>
        <w:ind w:left="4100" w:hanging="504"/>
      </w:pPr>
      <w:rPr>
        <w:rFonts w:hint="default"/>
        <w:lang w:val="en-US" w:eastAsia="en-US" w:bidi="ar-SA"/>
      </w:rPr>
    </w:lvl>
    <w:lvl w:ilvl="4" w:tplc="35CC3398">
      <w:numFmt w:val="bullet"/>
      <w:lvlText w:val="•"/>
      <w:lvlJc w:val="left"/>
      <w:pPr>
        <w:ind w:left="5014" w:hanging="504"/>
      </w:pPr>
      <w:rPr>
        <w:rFonts w:hint="default"/>
        <w:lang w:val="en-US" w:eastAsia="en-US" w:bidi="ar-SA"/>
      </w:rPr>
    </w:lvl>
    <w:lvl w:ilvl="5" w:tplc="CC8CC6D0">
      <w:numFmt w:val="bullet"/>
      <w:lvlText w:val="•"/>
      <w:lvlJc w:val="left"/>
      <w:pPr>
        <w:ind w:left="5927" w:hanging="504"/>
      </w:pPr>
      <w:rPr>
        <w:rFonts w:hint="default"/>
        <w:lang w:val="en-US" w:eastAsia="en-US" w:bidi="ar-SA"/>
      </w:rPr>
    </w:lvl>
    <w:lvl w:ilvl="6" w:tplc="B302CF2E">
      <w:numFmt w:val="bullet"/>
      <w:lvlText w:val="•"/>
      <w:lvlJc w:val="left"/>
      <w:pPr>
        <w:ind w:left="6841" w:hanging="504"/>
      </w:pPr>
      <w:rPr>
        <w:rFonts w:hint="default"/>
        <w:lang w:val="en-US" w:eastAsia="en-US" w:bidi="ar-SA"/>
      </w:rPr>
    </w:lvl>
    <w:lvl w:ilvl="7" w:tplc="B1408130">
      <w:numFmt w:val="bullet"/>
      <w:lvlText w:val="•"/>
      <w:lvlJc w:val="left"/>
      <w:pPr>
        <w:ind w:left="7754" w:hanging="504"/>
      </w:pPr>
      <w:rPr>
        <w:rFonts w:hint="default"/>
        <w:lang w:val="en-US" w:eastAsia="en-US" w:bidi="ar-SA"/>
      </w:rPr>
    </w:lvl>
    <w:lvl w:ilvl="8" w:tplc="711EF85C">
      <w:numFmt w:val="bullet"/>
      <w:lvlText w:val="•"/>
      <w:lvlJc w:val="left"/>
      <w:pPr>
        <w:ind w:left="8668" w:hanging="504"/>
      </w:pPr>
      <w:rPr>
        <w:rFonts w:hint="default"/>
        <w:lang w:val="en-US" w:eastAsia="en-US" w:bidi="ar-SA"/>
      </w:rPr>
    </w:lvl>
  </w:abstractNum>
  <w:abstractNum w:abstractNumId="11" w15:restartNumberingAfterBreak="0">
    <w:nsid w:val="75896636"/>
    <w:multiLevelType w:val="multilevel"/>
    <w:tmpl w:val="D8886698"/>
    <w:lvl w:ilvl="0">
      <w:start w:val="1"/>
      <w:numFmt w:val="decimal"/>
      <w:lvlText w:val="%1."/>
      <w:lvlJc w:val="left"/>
      <w:pPr>
        <w:ind w:left="502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34" w:hanging="4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368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360" w:hanging="5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65" w:hanging="5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70" w:hanging="5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75" w:hanging="5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80" w:hanging="5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85" w:hanging="504"/>
      </w:pPr>
      <w:rPr>
        <w:rFonts w:hint="default"/>
        <w:lang w:val="en-US" w:eastAsia="en-US" w:bidi="ar-SA"/>
      </w:rPr>
    </w:lvl>
  </w:abstractNum>
  <w:num w:numId="1" w16cid:durableId="131947421">
    <w:abstractNumId w:val="4"/>
  </w:num>
  <w:num w:numId="2" w16cid:durableId="1066100750">
    <w:abstractNumId w:val="6"/>
  </w:num>
  <w:num w:numId="3" w16cid:durableId="1437754159">
    <w:abstractNumId w:val="1"/>
  </w:num>
  <w:num w:numId="4" w16cid:durableId="1815216407">
    <w:abstractNumId w:val="8"/>
  </w:num>
  <w:num w:numId="5" w16cid:durableId="1881211346">
    <w:abstractNumId w:val="10"/>
  </w:num>
  <w:num w:numId="6" w16cid:durableId="2028677435">
    <w:abstractNumId w:val="5"/>
  </w:num>
  <w:num w:numId="7" w16cid:durableId="1811703290">
    <w:abstractNumId w:val="3"/>
  </w:num>
  <w:num w:numId="8" w16cid:durableId="128285212">
    <w:abstractNumId w:val="2"/>
  </w:num>
  <w:num w:numId="9" w16cid:durableId="1427190609">
    <w:abstractNumId w:val="9"/>
  </w:num>
  <w:num w:numId="10" w16cid:durableId="461651609">
    <w:abstractNumId w:val="7"/>
  </w:num>
  <w:num w:numId="11" w16cid:durableId="121927001">
    <w:abstractNumId w:val="11"/>
  </w:num>
  <w:num w:numId="12" w16cid:durableId="180958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1B78"/>
    <w:rsid w:val="005C2C3F"/>
    <w:rsid w:val="00D81B78"/>
    <w:rsid w:val="00D9551E"/>
    <w:rsid w:val="00DF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DB3B2"/>
  <w15:docId w15:val="{9297BCE9-9D3C-4AD3-845F-45A7A745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274"/>
      <w:ind w:left="14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4"/>
      <w:outlineLvl w:val="1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4" w:hanging="360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government/uploads/system/uploads/attachment_data/file/1007446/6.7534_DfE_Development_Matters_Report_and_illustrations_web__2_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co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ke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ssets.publishing.service.gov.uk/government/uploads/system/uploads/attachment_data/file/1007446/6.7534_DfE_Development_Matters_Report_and_illustrations_web__2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2313</Words>
  <Characters>13189</Characters>
  <Application>Microsoft Office Word</Application>
  <DocSecurity>0</DocSecurity>
  <Lines>109</Lines>
  <Paragraphs>30</Paragraphs>
  <ScaleCrop>false</ScaleCrop>
  <Company/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Rotherfield Village Pre-School</dc:creator>
  <cp:lastModifiedBy>Mayfield Preschool</cp:lastModifiedBy>
  <cp:revision>2</cp:revision>
  <dcterms:created xsi:type="dcterms:W3CDTF">2026-10-05T08:10:00Z</dcterms:created>
  <dcterms:modified xsi:type="dcterms:W3CDTF">2026-10-05T08:20:00Z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www.ilovepdf.com</vt:lpwstr>
  </property>
</Properties>
</file>